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1756" w14:textId="77777777" w:rsidR="00A77921" w:rsidRPr="00EC4DD6" w:rsidRDefault="00A77921" w:rsidP="00EC4DD6">
      <w:pPr>
        <w:suppressAutoHyphens w:val="0"/>
        <w:kinsoku/>
        <w:wordWrap/>
        <w:overflowPunct/>
        <w:snapToGrid w:val="0"/>
        <w:spacing w:line="350" w:lineRule="exact"/>
        <w:jc w:val="center"/>
        <w:rPr>
          <w:rFonts w:hAnsi="Times New Roman"/>
          <w:snapToGrid w:val="0"/>
          <w:sz w:val="24"/>
          <w:szCs w:val="24"/>
        </w:rPr>
      </w:pPr>
      <w:r w:rsidRPr="00EC4DD6">
        <w:rPr>
          <w:rFonts w:eastAsia="ＭＳ ゴシック" w:hAnsi="Times New Roman" w:cs="ＭＳ ゴシック" w:hint="eastAsia"/>
          <w:snapToGrid w:val="0"/>
          <w:sz w:val="24"/>
          <w:szCs w:val="24"/>
        </w:rPr>
        <w:t>共　同　研　究　契　約　書</w:t>
      </w:r>
    </w:p>
    <w:p w14:paraId="480C04F9" w14:textId="77777777" w:rsidR="00A77921" w:rsidRDefault="00A77921" w:rsidP="00EC4DD6">
      <w:pPr>
        <w:suppressAutoHyphens w:val="0"/>
        <w:kinsoku/>
        <w:wordWrap/>
        <w:overflowPunct/>
        <w:snapToGrid w:val="0"/>
        <w:rPr>
          <w:rFonts w:hAnsi="Times New Roman"/>
          <w:snapToGrid w:val="0"/>
        </w:rPr>
      </w:pPr>
    </w:p>
    <w:p w14:paraId="1027B048" w14:textId="77777777" w:rsidR="006702F5" w:rsidRPr="00EC4DD6" w:rsidRDefault="006702F5" w:rsidP="00EC4DD6">
      <w:pPr>
        <w:suppressAutoHyphens w:val="0"/>
        <w:kinsoku/>
        <w:wordWrap/>
        <w:overflowPunct/>
        <w:snapToGrid w:val="0"/>
        <w:rPr>
          <w:rFonts w:hAnsi="Times New Roman"/>
          <w:snapToGrid w:val="0"/>
        </w:rPr>
      </w:pPr>
    </w:p>
    <w:p w14:paraId="5DA27C3E" w14:textId="0BDAFF74" w:rsidR="00A77921" w:rsidRPr="00EC4DD6" w:rsidRDefault="00A77921" w:rsidP="00EC4DD6">
      <w:pPr>
        <w:suppressAutoHyphens w:val="0"/>
        <w:kinsoku/>
        <w:wordWrap/>
        <w:overflowPunct/>
        <w:snapToGrid w:val="0"/>
        <w:ind w:firstLineChars="100" w:firstLine="232"/>
        <w:rPr>
          <w:rFonts w:hAnsi="Times New Roman"/>
          <w:snapToGrid w:val="0"/>
        </w:rPr>
      </w:pPr>
      <w:r w:rsidRPr="00EC4DD6">
        <w:rPr>
          <w:rFonts w:hint="eastAsia"/>
          <w:snapToGrid w:val="0"/>
        </w:rPr>
        <w:t>国立大学法人茨城大学（以下「甲」という。）と</w:t>
      </w:r>
      <w:r w:rsidR="00733802" w:rsidRPr="005A5D57">
        <w:rPr>
          <w:rFonts w:hint="eastAsia"/>
          <w:snapToGrid w:val="0"/>
          <w:color w:val="0070C0"/>
        </w:rPr>
        <w:t>○○○○○○株式会社</w:t>
      </w:r>
      <w:r w:rsidRPr="00EC4DD6">
        <w:rPr>
          <w:rFonts w:hint="eastAsia"/>
          <w:snapToGrid w:val="0"/>
        </w:rPr>
        <w:t>（以下「乙」という。）は、次の各条によって共同研究契約（以下「本契約」という。）を締結するものとする。</w:t>
      </w:r>
    </w:p>
    <w:p w14:paraId="3D85384E" w14:textId="77777777" w:rsidR="00720738" w:rsidRPr="00EC4DD6" w:rsidRDefault="00720738" w:rsidP="00EC4DD6">
      <w:pPr>
        <w:suppressAutoHyphens w:val="0"/>
        <w:kinsoku/>
        <w:wordWrap/>
        <w:overflowPunct/>
        <w:snapToGrid w:val="0"/>
        <w:outlineLvl w:val="0"/>
        <w:rPr>
          <w:rFonts w:eastAsia="ＭＳ ゴシック" w:hAnsi="Times New Roman" w:cs="ＭＳ ゴシック"/>
          <w:snapToGrid w:val="0"/>
        </w:rPr>
      </w:pPr>
    </w:p>
    <w:p w14:paraId="3ACDE3C0"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eastAsia="ＭＳ ゴシック" w:hAnsi="Times New Roman" w:cs="ＭＳ ゴシック" w:hint="eastAsia"/>
          <w:snapToGrid w:val="0"/>
        </w:rPr>
        <w:t xml:space="preserve">　（定義）</w:t>
      </w:r>
    </w:p>
    <w:p w14:paraId="07A7074F"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第１条　本契約書において、次に掲げる用語は次の定義によるものとする。</w:t>
      </w:r>
    </w:p>
    <w:p w14:paraId="2DD00AE9" w14:textId="77777777" w:rsidR="00A77921" w:rsidRPr="00EC4DD6" w:rsidRDefault="00A77921" w:rsidP="00EC4DD6">
      <w:pPr>
        <w:suppressAutoHyphens w:val="0"/>
        <w:kinsoku/>
        <w:wordWrap/>
        <w:overflowPunct/>
        <w:snapToGrid w:val="0"/>
        <w:ind w:left="464" w:hangingChars="200" w:hanging="464"/>
        <w:outlineLvl w:val="0"/>
        <w:rPr>
          <w:rFonts w:hAnsi="Times New Roman"/>
          <w:snapToGrid w:val="0"/>
        </w:rPr>
      </w:pPr>
      <w:r w:rsidRPr="00EC4DD6">
        <w:rPr>
          <w:rFonts w:hint="eastAsia"/>
          <w:snapToGrid w:val="0"/>
        </w:rPr>
        <w:t xml:space="preserve">　一　「研究成果」とは、本契約に基づき得られたもので、実績報告書中で成果として確定された本共同研究の目的に関係する発明、考案、意匠、著作物、ノウハウ等の技術的成果をいう。</w:t>
      </w:r>
    </w:p>
    <w:p w14:paraId="213F62BD"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二　「知的財産権」とは、次に掲げるものをいう。</w:t>
      </w:r>
    </w:p>
    <w:p w14:paraId="17BBBB30"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国外における上記各権利に相当する権利</w:t>
      </w:r>
    </w:p>
    <w:p w14:paraId="1808E1B4"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w:t>
      </w:r>
      <w:r w:rsidR="00720738" w:rsidRPr="00EC4DD6">
        <w:rPr>
          <w:rFonts w:hint="eastAsia"/>
          <w:snapToGrid w:val="0"/>
        </w:rPr>
        <w:t xml:space="preserve">　</w:t>
      </w:r>
      <w:r w:rsidRPr="00EC4DD6">
        <w:rPr>
          <w:rFonts w:hint="eastAsia"/>
          <w:snapToGrid w:val="0"/>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国外における上記各権利に相当する権利</w:t>
      </w:r>
    </w:p>
    <w:p w14:paraId="27C771E3" w14:textId="77777777" w:rsidR="00A77921" w:rsidRPr="00EC4DD6" w:rsidRDefault="00A77921" w:rsidP="00EC4DD6">
      <w:pPr>
        <w:suppressAutoHyphens w:val="0"/>
        <w:kinsoku/>
        <w:wordWrap/>
        <w:overflowPunct/>
        <w:snapToGrid w:val="0"/>
        <w:ind w:left="696" w:hangingChars="300" w:hanging="696"/>
        <w:rPr>
          <w:rFonts w:hAnsi="Times New Roman"/>
          <w:snapToGrid w:val="0"/>
        </w:rPr>
      </w:pPr>
      <w:r w:rsidRPr="00EC4DD6">
        <w:rPr>
          <w:rFonts w:hint="eastAsia"/>
          <w:snapToGrid w:val="0"/>
        </w:rPr>
        <w:t xml:space="preserve">　　ハ　著作権法（昭和４５年法律第４８号）に規定するプログラムの著作物及びデータベースの著作物（以下「プログラム等」という。）の著作権並びに国外における上記各権利に相当する権利</w:t>
      </w:r>
    </w:p>
    <w:p w14:paraId="2968CD7C"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w:t>
      </w:r>
      <w:r w:rsidR="00720738" w:rsidRPr="00EC4DD6">
        <w:rPr>
          <w:rFonts w:hint="eastAsia"/>
          <w:snapToGrid w:val="0"/>
        </w:rPr>
        <w:t xml:space="preserve">　</w:t>
      </w:r>
      <w:r w:rsidRPr="00EC4DD6">
        <w:rPr>
          <w:rFonts w:hint="eastAsia"/>
          <w:snapToGrid w:val="0"/>
        </w:rPr>
        <w:t>ニ　秘匿することが可能な技術情報であって、かつ財産的価値のあるものの中から、甲乙協議の</w:t>
      </w:r>
      <w:r w:rsidR="004E44F8">
        <w:rPr>
          <w:rFonts w:hint="eastAsia"/>
          <w:snapToGrid w:val="0"/>
        </w:rPr>
        <w:t>うえ</w:t>
      </w:r>
      <w:r w:rsidRPr="00EC4DD6">
        <w:rPr>
          <w:rFonts w:hint="eastAsia"/>
          <w:snapToGrid w:val="0"/>
        </w:rPr>
        <w:t>、特に指定するもの（以下「ノウハウ」という。）</w:t>
      </w:r>
    </w:p>
    <w:p w14:paraId="349FD47B" w14:textId="77777777" w:rsidR="00A77921" w:rsidRPr="00EC4DD6" w:rsidRDefault="00A77921" w:rsidP="00EC4DD6">
      <w:pPr>
        <w:suppressAutoHyphens w:val="0"/>
        <w:kinsoku/>
        <w:wordWrap/>
        <w:overflowPunct/>
        <w:snapToGrid w:val="0"/>
        <w:ind w:left="232" w:hangingChars="100" w:hanging="232"/>
        <w:outlineLvl w:val="0"/>
        <w:rPr>
          <w:rFonts w:hAnsi="Times New Roman"/>
          <w:snapToGrid w:val="0"/>
        </w:rPr>
      </w:pPr>
      <w:r w:rsidRPr="00EC4DD6">
        <w:rPr>
          <w:rFonts w:hint="eastAsia"/>
          <w:snapToGrid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72A742A1" w14:textId="1E624836" w:rsidR="00A77921" w:rsidRPr="00EC4DD6" w:rsidRDefault="00A77921" w:rsidP="00EC4DD6">
      <w:pPr>
        <w:suppressAutoHyphens w:val="0"/>
        <w:kinsoku/>
        <w:wordWrap/>
        <w:overflowPunct/>
        <w:snapToGrid w:val="0"/>
        <w:ind w:left="232" w:hangingChars="100" w:hanging="232"/>
        <w:outlineLvl w:val="0"/>
        <w:rPr>
          <w:rFonts w:hAnsi="Times New Roman"/>
          <w:snapToGrid w:val="0"/>
        </w:rPr>
      </w:pPr>
      <w:r w:rsidRPr="00EC4DD6">
        <w:rPr>
          <w:rFonts w:hint="eastAsia"/>
          <w:snapToGrid w:val="0"/>
        </w:rPr>
        <w:t>３　本契約書において、知的財産権の「実施」とは、特許法第２条第３項に定める行為、実用新案法第２条第３項に定める行為、意匠法第２条第</w:t>
      </w:r>
      <w:r w:rsidR="001C3612">
        <w:rPr>
          <w:rFonts w:hint="eastAsia"/>
          <w:snapToGrid w:val="0"/>
        </w:rPr>
        <w:t>２</w:t>
      </w:r>
      <w:r w:rsidRPr="00EC4DD6">
        <w:rPr>
          <w:rFonts w:hint="eastAsia"/>
          <w:snapToGrid w:val="0"/>
        </w:rPr>
        <w:t>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15B4136D"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４　本契約書において「専用実施権等」とは、次に掲げるものをいう。</w:t>
      </w:r>
    </w:p>
    <w:p w14:paraId="3859F6AB" w14:textId="77777777" w:rsidR="00A77921" w:rsidRPr="00EC4DD6" w:rsidRDefault="00A77921" w:rsidP="00EC4DD6">
      <w:pPr>
        <w:suppressAutoHyphens w:val="0"/>
        <w:kinsoku/>
        <w:wordWrap/>
        <w:overflowPunct/>
        <w:snapToGrid w:val="0"/>
        <w:ind w:left="464" w:hangingChars="200" w:hanging="464"/>
        <w:outlineLvl w:val="0"/>
        <w:rPr>
          <w:rFonts w:hAnsi="Times New Roman"/>
          <w:snapToGrid w:val="0"/>
        </w:rPr>
      </w:pPr>
      <w:r w:rsidRPr="00EC4DD6">
        <w:rPr>
          <w:rFonts w:hint="eastAsia"/>
          <w:snapToGrid w:val="0"/>
        </w:rPr>
        <w:t xml:space="preserve">　一　特許法に規定する専用実施権、実用新案法に規定する専用実施権、意匠法に規定する専用実施権、商標法に規定する専用使用権</w:t>
      </w:r>
    </w:p>
    <w:p w14:paraId="6E58CF31"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二　半導体集積回路の回路配置に関する法律に規定する専用利用権</w:t>
      </w:r>
    </w:p>
    <w:p w14:paraId="6011792B"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三　種苗法に規定する専用利用権</w:t>
      </w:r>
    </w:p>
    <w:p w14:paraId="196255E4"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四　第１項第２号ロに規定する権利の対象となるものについて独占的に実施をする権利</w:t>
      </w:r>
    </w:p>
    <w:p w14:paraId="6C85DB8D" w14:textId="77777777" w:rsidR="00A77921" w:rsidRPr="00EC4DD6" w:rsidRDefault="00A77921" w:rsidP="00EC4DD6">
      <w:pPr>
        <w:suppressAutoHyphens w:val="0"/>
        <w:kinsoku/>
        <w:wordWrap/>
        <w:overflowPunct/>
        <w:snapToGrid w:val="0"/>
        <w:rPr>
          <w:rFonts w:hAnsi="Times New Roman"/>
          <w:snapToGrid w:val="0"/>
        </w:rPr>
      </w:pPr>
      <w:r w:rsidRPr="00EC4DD6">
        <w:rPr>
          <w:rFonts w:hint="eastAsia"/>
          <w:snapToGrid w:val="0"/>
        </w:rPr>
        <w:t xml:space="preserve">　五　プログラム等の著作権に係る著作物について独占的に実施をする権利</w:t>
      </w:r>
    </w:p>
    <w:p w14:paraId="66449440"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六　第１項第２号ニに規定する権利に係るノウハウについて独占的に実施をする権利</w:t>
      </w:r>
    </w:p>
    <w:p w14:paraId="6FF847F8" w14:textId="77777777" w:rsidR="00720738" w:rsidRPr="00EC4DD6" w:rsidRDefault="00A77921" w:rsidP="00AB57E1">
      <w:pPr>
        <w:suppressAutoHyphens w:val="0"/>
        <w:kinsoku/>
        <w:wordWrap/>
        <w:overflowPunct/>
        <w:snapToGrid w:val="0"/>
        <w:spacing w:afterLines="50" w:after="145"/>
        <w:ind w:left="232" w:hangingChars="100" w:hanging="232"/>
        <w:outlineLvl w:val="0"/>
        <w:rPr>
          <w:snapToGrid w:val="0"/>
        </w:rPr>
      </w:pPr>
      <w:r w:rsidRPr="00EC4DD6">
        <w:rPr>
          <w:rFonts w:hint="eastAsia"/>
          <w:snapToGrid w:val="0"/>
        </w:rPr>
        <w:t>５　本契約書において「研究担当者」とは、本共同研究に従事する甲又は乙に属する本契約の別表第１に掲げる者及び本契約第４条</w:t>
      </w:r>
      <w:r w:rsidRPr="000E7361">
        <w:rPr>
          <w:rFonts w:hint="eastAsia"/>
          <w:snapToGrid w:val="0"/>
        </w:rPr>
        <w:t>第２項</w:t>
      </w:r>
      <w:r w:rsidRPr="00EC4DD6">
        <w:rPr>
          <w:rFonts w:hint="eastAsia"/>
          <w:snapToGrid w:val="0"/>
        </w:rPr>
        <w:t>に該当する者をいう。また、「研究協力者」とは、本契約の別表第１及び本契約第４条</w:t>
      </w:r>
      <w:r w:rsidRPr="000E7361">
        <w:rPr>
          <w:rFonts w:hint="eastAsia"/>
          <w:snapToGrid w:val="0"/>
        </w:rPr>
        <w:t>第２項</w:t>
      </w:r>
      <w:r w:rsidRPr="00EC4DD6">
        <w:rPr>
          <w:rFonts w:hint="eastAsia"/>
          <w:snapToGrid w:val="0"/>
        </w:rPr>
        <w:t>記載以外の者であって本共同研究に協力する者をいう。</w:t>
      </w:r>
    </w:p>
    <w:p w14:paraId="22EDE470"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（共同研究の題目等）</w:t>
      </w:r>
    </w:p>
    <w:p w14:paraId="1B617388" w14:textId="77777777" w:rsidR="00A77921" w:rsidRPr="00EC4DD6" w:rsidRDefault="00A77921" w:rsidP="00EC4DD6">
      <w:pPr>
        <w:suppressAutoHyphens w:val="0"/>
        <w:kinsoku/>
        <w:wordWrap/>
        <w:overflowPunct/>
        <w:snapToGrid w:val="0"/>
        <w:ind w:left="232" w:hangingChars="100" w:hanging="232"/>
        <w:rPr>
          <w:snapToGrid w:val="0"/>
        </w:rPr>
      </w:pPr>
      <w:r w:rsidRPr="00EC4DD6">
        <w:rPr>
          <w:rFonts w:hint="eastAsia"/>
          <w:snapToGrid w:val="0"/>
        </w:rPr>
        <w:t>第２条　甲及び乙は、次の共同研究（以下「本共同研究」という。）を実施するものとする。</w:t>
      </w:r>
    </w:p>
    <w:p w14:paraId="0499EFE4" w14:textId="5B1E10B0" w:rsidR="00A77921" w:rsidRPr="005A5D57" w:rsidRDefault="00720738" w:rsidP="00EC4DD6">
      <w:pPr>
        <w:suppressAutoHyphens w:val="0"/>
        <w:kinsoku/>
        <w:wordWrap/>
        <w:overflowPunct/>
        <w:snapToGrid w:val="0"/>
        <w:ind w:left="232" w:hangingChars="100" w:hanging="232"/>
        <w:rPr>
          <w:rFonts w:hAnsi="Times New Roman"/>
          <w:snapToGrid w:val="0"/>
          <w:color w:val="0070C0"/>
        </w:rPr>
      </w:pPr>
      <w:r w:rsidRPr="009632AF">
        <w:rPr>
          <w:rFonts w:hint="eastAsia"/>
          <w:snapToGrid w:val="0"/>
          <w:color w:val="FF0000"/>
        </w:rPr>
        <w:t xml:space="preserve">　　</w:t>
      </w:r>
      <w:r w:rsidR="00A77921" w:rsidRPr="005A7AED">
        <w:rPr>
          <w:rFonts w:hint="eastAsia"/>
          <w:snapToGrid w:val="0"/>
          <w:color w:val="auto"/>
        </w:rPr>
        <w:t>（</w:t>
      </w:r>
      <w:r w:rsidRPr="005A7AED">
        <w:rPr>
          <w:rFonts w:hint="eastAsia"/>
          <w:snapToGrid w:val="0"/>
          <w:color w:val="auto"/>
        </w:rPr>
        <w:t>１</w:t>
      </w:r>
      <w:r w:rsidR="00A77921" w:rsidRPr="005A7AED">
        <w:rPr>
          <w:rFonts w:hint="eastAsia"/>
          <w:snapToGrid w:val="0"/>
          <w:color w:val="auto"/>
        </w:rPr>
        <w:t>）研究題目</w:t>
      </w:r>
      <w:r w:rsidR="00A77921" w:rsidRPr="005A5D57">
        <w:rPr>
          <w:rFonts w:hint="eastAsia"/>
          <w:snapToGrid w:val="0"/>
          <w:color w:val="0070C0"/>
        </w:rPr>
        <w:t xml:space="preserve">　</w:t>
      </w:r>
      <w:r w:rsidR="00D55909">
        <w:rPr>
          <w:rFonts w:hint="eastAsia"/>
          <w:snapToGrid w:val="0"/>
          <w:color w:val="0070C0"/>
        </w:rPr>
        <w:t>○○○○○</w:t>
      </w:r>
    </w:p>
    <w:p w14:paraId="2094BC3F" w14:textId="34D595CD" w:rsidR="00A77921" w:rsidRPr="005A5D57" w:rsidRDefault="00720738" w:rsidP="00EC4DD6">
      <w:pPr>
        <w:suppressAutoHyphens w:val="0"/>
        <w:kinsoku/>
        <w:wordWrap/>
        <w:overflowPunct/>
        <w:snapToGrid w:val="0"/>
        <w:spacing w:line="232" w:lineRule="exact"/>
        <w:ind w:left="1856" w:hangingChars="800" w:hanging="1856"/>
        <w:rPr>
          <w:rFonts w:hAnsi="Times New Roman"/>
          <w:snapToGrid w:val="0"/>
          <w:color w:val="0070C0"/>
        </w:rPr>
      </w:pPr>
      <w:r w:rsidRPr="005A5D57">
        <w:rPr>
          <w:rFonts w:hint="eastAsia"/>
          <w:snapToGrid w:val="0"/>
          <w:color w:val="0070C0"/>
        </w:rPr>
        <w:t xml:space="preserve">　　</w:t>
      </w:r>
      <w:r w:rsidRPr="005A7AED">
        <w:rPr>
          <w:rFonts w:hint="eastAsia"/>
          <w:snapToGrid w:val="0"/>
          <w:color w:val="auto"/>
        </w:rPr>
        <w:t>（２）</w:t>
      </w:r>
      <w:r w:rsidR="00A77921" w:rsidRPr="005A7AED">
        <w:rPr>
          <w:rFonts w:hint="eastAsia"/>
          <w:snapToGrid w:val="0"/>
          <w:color w:val="auto"/>
        </w:rPr>
        <w:t>研究目的</w:t>
      </w:r>
      <w:r w:rsidR="00A77921" w:rsidRPr="005A5D57">
        <w:rPr>
          <w:rFonts w:hint="eastAsia"/>
          <w:snapToGrid w:val="0"/>
          <w:color w:val="0070C0"/>
        </w:rPr>
        <w:t xml:space="preserve">　</w:t>
      </w:r>
      <w:r w:rsidR="00D55909">
        <w:rPr>
          <w:rFonts w:hint="eastAsia"/>
          <w:snapToGrid w:val="0"/>
          <w:color w:val="0070C0"/>
        </w:rPr>
        <w:t>○○○○○</w:t>
      </w:r>
    </w:p>
    <w:p w14:paraId="78941AEA" w14:textId="77777777" w:rsidR="00D55909" w:rsidRDefault="00720738" w:rsidP="00D55909">
      <w:pPr>
        <w:suppressAutoHyphens w:val="0"/>
        <w:kinsoku/>
        <w:wordWrap/>
        <w:overflowPunct/>
        <w:snapToGrid w:val="0"/>
        <w:spacing w:line="232" w:lineRule="exact"/>
        <w:ind w:left="1856" w:hangingChars="800" w:hanging="1856"/>
        <w:rPr>
          <w:snapToGrid w:val="0"/>
          <w:color w:val="0070C0"/>
        </w:rPr>
      </w:pPr>
      <w:r w:rsidRPr="005A5D57">
        <w:rPr>
          <w:rFonts w:hint="eastAsia"/>
          <w:snapToGrid w:val="0"/>
          <w:color w:val="0070C0"/>
        </w:rPr>
        <w:t xml:space="preserve">　　</w:t>
      </w:r>
      <w:r w:rsidRPr="005A7AED">
        <w:rPr>
          <w:rFonts w:hint="eastAsia"/>
          <w:snapToGrid w:val="0"/>
          <w:color w:val="auto"/>
        </w:rPr>
        <w:t>（３）</w:t>
      </w:r>
      <w:r w:rsidR="00A77921" w:rsidRPr="005A7AED">
        <w:rPr>
          <w:rFonts w:hint="eastAsia"/>
          <w:snapToGrid w:val="0"/>
          <w:color w:val="auto"/>
        </w:rPr>
        <w:t>研究内容</w:t>
      </w:r>
      <w:r w:rsidR="00A77921" w:rsidRPr="005A5D57">
        <w:rPr>
          <w:rFonts w:hint="eastAsia"/>
          <w:snapToGrid w:val="0"/>
          <w:color w:val="0070C0"/>
        </w:rPr>
        <w:t xml:space="preserve">　</w:t>
      </w:r>
      <w:r w:rsidR="00D55909">
        <w:rPr>
          <w:rFonts w:hint="eastAsia"/>
          <w:snapToGrid w:val="0"/>
          <w:color w:val="0070C0"/>
        </w:rPr>
        <w:t>○○○○○</w:t>
      </w:r>
    </w:p>
    <w:p w14:paraId="64D4BD27" w14:textId="77777777" w:rsidR="00A77921" w:rsidRPr="005A5D57" w:rsidRDefault="00720738" w:rsidP="00D55909">
      <w:pPr>
        <w:suppressAutoHyphens w:val="0"/>
        <w:kinsoku/>
        <w:wordWrap/>
        <w:overflowPunct/>
        <w:snapToGrid w:val="0"/>
        <w:spacing w:line="232" w:lineRule="exact"/>
        <w:ind w:left="1856" w:hangingChars="800" w:hanging="1856"/>
        <w:rPr>
          <w:snapToGrid w:val="0"/>
          <w:color w:val="0070C0"/>
        </w:rPr>
      </w:pPr>
      <w:r w:rsidRPr="005A5D57">
        <w:rPr>
          <w:rFonts w:hint="eastAsia"/>
          <w:snapToGrid w:val="0"/>
          <w:color w:val="0070C0"/>
        </w:rPr>
        <w:t xml:space="preserve">　　</w:t>
      </w:r>
      <w:r w:rsidRPr="005A7AED">
        <w:rPr>
          <w:rFonts w:hint="eastAsia"/>
          <w:snapToGrid w:val="0"/>
          <w:color w:val="auto"/>
        </w:rPr>
        <w:t>（４）</w:t>
      </w:r>
      <w:r w:rsidR="00A77921" w:rsidRPr="005A7AED">
        <w:rPr>
          <w:rFonts w:hint="eastAsia"/>
          <w:snapToGrid w:val="0"/>
          <w:color w:val="auto"/>
        </w:rPr>
        <w:t>研究分担</w:t>
      </w:r>
      <w:r w:rsidR="00A77921" w:rsidRPr="005A5D57">
        <w:rPr>
          <w:rFonts w:hint="eastAsia"/>
          <w:snapToGrid w:val="0"/>
          <w:color w:val="0070C0"/>
        </w:rPr>
        <w:t xml:space="preserve">　別表第１のとおり</w:t>
      </w:r>
    </w:p>
    <w:p w14:paraId="50695FBA" w14:textId="37323174" w:rsidR="00A77921" w:rsidRPr="00CC16D1" w:rsidRDefault="00A77921" w:rsidP="00AB57E1">
      <w:pPr>
        <w:suppressAutoHyphens w:val="0"/>
        <w:kinsoku/>
        <w:wordWrap/>
        <w:overflowPunct/>
        <w:snapToGrid w:val="0"/>
        <w:spacing w:afterLines="50" w:after="145" w:line="232" w:lineRule="exact"/>
        <w:rPr>
          <w:snapToGrid w:val="0"/>
          <w:color w:val="0070C0"/>
          <w:lang w:eastAsia="zh-TW"/>
        </w:rPr>
      </w:pPr>
      <w:r w:rsidRPr="005A5D57">
        <w:rPr>
          <w:rFonts w:hint="eastAsia"/>
          <w:snapToGrid w:val="0"/>
          <w:color w:val="0070C0"/>
          <w:lang w:eastAsia="zh-TW"/>
        </w:rPr>
        <w:t xml:space="preserve">　　</w:t>
      </w:r>
      <w:r w:rsidR="00720738" w:rsidRPr="005A7AED">
        <w:rPr>
          <w:rFonts w:hint="eastAsia"/>
          <w:snapToGrid w:val="0"/>
          <w:color w:val="auto"/>
          <w:lang w:eastAsia="zh-TW"/>
        </w:rPr>
        <w:t>（５）</w:t>
      </w:r>
      <w:r w:rsidRPr="005A7AED">
        <w:rPr>
          <w:rFonts w:hint="eastAsia"/>
          <w:snapToGrid w:val="0"/>
          <w:color w:val="auto"/>
          <w:lang w:eastAsia="zh-TW"/>
        </w:rPr>
        <w:t>研究実施場所</w:t>
      </w:r>
      <w:r w:rsidRPr="005A5D57">
        <w:rPr>
          <w:rFonts w:hint="eastAsia"/>
          <w:snapToGrid w:val="0"/>
          <w:color w:val="0070C0"/>
          <w:lang w:eastAsia="zh-TW"/>
        </w:rPr>
        <w:t xml:space="preserve">　</w:t>
      </w:r>
      <w:r w:rsidR="00CC16D1" w:rsidRPr="00CC16D1">
        <w:rPr>
          <w:rFonts w:hint="eastAsia"/>
          <w:snapToGrid w:val="0"/>
          <w:color w:val="0070C0"/>
          <w:lang w:eastAsia="zh-TW"/>
        </w:rPr>
        <w:t>茨城大学○○○○○○○</w:t>
      </w:r>
    </w:p>
    <w:p w14:paraId="758A453F" w14:textId="77777777" w:rsidR="00A77921" w:rsidRPr="00EC4DD6" w:rsidRDefault="00A77921" w:rsidP="00EC4DD6">
      <w:pPr>
        <w:suppressAutoHyphens w:val="0"/>
        <w:kinsoku/>
        <w:wordWrap/>
        <w:overflowPunct/>
        <w:snapToGrid w:val="0"/>
        <w:rPr>
          <w:rFonts w:hAnsi="Times New Roman"/>
          <w:snapToGrid w:val="0"/>
          <w:lang w:eastAsia="zh-TW"/>
        </w:rPr>
      </w:pPr>
      <w:r w:rsidRPr="00EC4DD6">
        <w:rPr>
          <w:rFonts w:eastAsia="ＭＳ ゴシック" w:hAnsi="Times New Roman" w:cs="ＭＳ ゴシック" w:hint="eastAsia"/>
          <w:snapToGrid w:val="0"/>
          <w:lang w:eastAsia="zh-TW"/>
        </w:rPr>
        <w:t xml:space="preserve">　（研究期間）</w:t>
      </w:r>
    </w:p>
    <w:p w14:paraId="548F8A8E" w14:textId="5E4CD348" w:rsidR="00A77921" w:rsidRPr="00137714" w:rsidRDefault="00A77921" w:rsidP="00137714">
      <w:pPr>
        <w:suppressAutoHyphens w:val="0"/>
        <w:kinsoku/>
        <w:wordWrap/>
        <w:overflowPunct/>
        <w:snapToGrid w:val="0"/>
        <w:spacing w:afterLines="50" w:after="145"/>
        <w:ind w:left="232" w:hangingChars="100" w:hanging="232"/>
        <w:rPr>
          <w:snapToGrid w:val="0"/>
          <w:color w:val="0070C0"/>
        </w:rPr>
      </w:pPr>
      <w:r w:rsidRPr="00EC4DD6">
        <w:rPr>
          <w:rFonts w:hint="eastAsia"/>
          <w:snapToGrid w:val="0"/>
        </w:rPr>
        <w:t>第３条　本共同研究の研究期間は、</w:t>
      </w:r>
      <w:r w:rsidR="00137714">
        <w:rPr>
          <w:rFonts w:hint="eastAsia"/>
          <w:snapToGrid w:val="0"/>
          <w:color w:val="0070C0"/>
        </w:rPr>
        <w:t>令和</w:t>
      </w:r>
      <w:r w:rsidR="00EF6234">
        <w:rPr>
          <w:rFonts w:hint="eastAsia"/>
          <w:snapToGrid w:val="0"/>
          <w:color w:val="0070C0"/>
        </w:rPr>
        <w:t>〇</w:t>
      </w:r>
      <w:r w:rsidR="00137714">
        <w:rPr>
          <w:rFonts w:hint="eastAsia"/>
          <w:snapToGrid w:val="0"/>
          <w:color w:val="0070C0"/>
        </w:rPr>
        <w:t>年</w:t>
      </w:r>
      <w:r w:rsidR="007E4782">
        <w:rPr>
          <w:rFonts w:hint="eastAsia"/>
          <w:snapToGrid w:val="0"/>
          <w:color w:val="0070C0"/>
        </w:rPr>
        <w:t>○</w:t>
      </w:r>
      <w:r w:rsidR="00137714">
        <w:rPr>
          <w:rFonts w:hint="eastAsia"/>
          <w:snapToGrid w:val="0"/>
          <w:color w:val="0070C0"/>
        </w:rPr>
        <w:t>月</w:t>
      </w:r>
      <w:r w:rsidR="007E4782">
        <w:rPr>
          <w:rFonts w:hint="eastAsia"/>
          <w:snapToGrid w:val="0"/>
          <w:color w:val="0070C0"/>
        </w:rPr>
        <w:t>○</w:t>
      </w:r>
      <w:r w:rsidR="00137714">
        <w:rPr>
          <w:rFonts w:hint="eastAsia"/>
          <w:snapToGrid w:val="0"/>
          <w:color w:val="0070C0"/>
        </w:rPr>
        <w:t>日から令和</w:t>
      </w:r>
      <w:r w:rsidR="007E4782">
        <w:rPr>
          <w:rFonts w:hint="eastAsia"/>
          <w:snapToGrid w:val="0"/>
          <w:color w:val="0070C0"/>
        </w:rPr>
        <w:t>○</w:t>
      </w:r>
      <w:r w:rsidRPr="005A5D57">
        <w:rPr>
          <w:rFonts w:hint="eastAsia"/>
          <w:snapToGrid w:val="0"/>
          <w:color w:val="0070C0"/>
        </w:rPr>
        <w:t>年</w:t>
      </w:r>
      <w:r w:rsidR="007E4782">
        <w:rPr>
          <w:rFonts w:hint="eastAsia"/>
          <w:snapToGrid w:val="0"/>
          <w:color w:val="0070C0"/>
        </w:rPr>
        <w:t>○</w:t>
      </w:r>
      <w:r w:rsidR="00137714">
        <w:rPr>
          <w:rFonts w:hint="eastAsia"/>
          <w:snapToGrid w:val="0"/>
          <w:color w:val="0070C0"/>
        </w:rPr>
        <w:t>月</w:t>
      </w:r>
      <w:r w:rsidR="007E4782">
        <w:rPr>
          <w:rFonts w:hint="eastAsia"/>
          <w:snapToGrid w:val="0"/>
          <w:color w:val="0070C0"/>
        </w:rPr>
        <w:t>○</w:t>
      </w:r>
      <w:r w:rsidRPr="005A5D57">
        <w:rPr>
          <w:rFonts w:hint="eastAsia"/>
          <w:snapToGrid w:val="0"/>
          <w:color w:val="0070C0"/>
        </w:rPr>
        <w:t>日</w:t>
      </w:r>
      <w:r w:rsidRPr="00EC4DD6">
        <w:rPr>
          <w:rFonts w:hint="eastAsia"/>
          <w:snapToGrid w:val="0"/>
        </w:rPr>
        <w:t>までとする。</w:t>
      </w:r>
    </w:p>
    <w:p w14:paraId="21C34F6A"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（共同研究に従事する者）</w:t>
      </w:r>
    </w:p>
    <w:p w14:paraId="5CCA6993"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第４条　甲及び乙は、それぞれ別表第１に掲げる者を本共同研究の研究担当者として参加させるものと</w:t>
      </w:r>
      <w:r w:rsidRPr="0055774D">
        <w:rPr>
          <w:rFonts w:hint="eastAsia"/>
          <w:snapToGrid w:val="0"/>
          <w:color w:val="auto"/>
        </w:rPr>
        <w:lastRenderedPageBreak/>
        <w:t>する。</w:t>
      </w:r>
    </w:p>
    <w:p w14:paraId="5C4124F6"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２　甲及び乙は、甲又は乙に属する者を新たに本共同研究の研究担当者として参加させようとするときはあらかじめ相手方に書面により通知するものとする。</w:t>
      </w:r>
    </w:p>
    <w:p w14:paraId="4A33D52C" w14:textId="77777777" w:rsidR="00A77921" w:rsidRPr="0055774D" w:rsidRDefault="00720738" w:rsidP="00EC4DD6">
      <w:pPr>
        <w:suppressAutoHyphens w:val="0"/>
        <w:kinsoku/>
        <w:wordWrap/>
        <w:overflowPunct/>
        <w:snapToGrid w:val="0"/>
        <w:rPr>
          <w:rFonts w:hAnsi="Times New Roman"/>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w:t>
      </w:r>
      <w:r w:rsidR="00F36446" w:rsidRPr="0055774D">
        <w:rPr>
          <w:rFonts w:eastAsia="ＭＳ ゴシック" w:hAnsi="Times New Roman" w:cs="ＭＳ ゴシック" w:hint="eastAsia"/>
          <w:snapToGrid w:val="0"/>
          <w:color w:val="auto"/>
        </w:rPr>
        <w:t>実績</w:t>
      </w:r>
      <w:r w:rsidR="00A77921" w:rsidRPr="0055774D">
        <w:rPr>
          <w:rFonts w:eastAsia="ＭＳ ゴシック" w:hAnsi="Times New Roman" w:cs="ＭＳ ゴシック" w:hint="eastAsia"/>
          <w:snapToGrid w:val="0"/>
          <w:color w:val="auto"/>
        </w:rPr>
        <w:t>報告書の作成）</w:t>
      </w:r>
    </w:p>
    <w:p w14:paraId="4185D0BA" w14:textId="77777777" w:rsidR="00720738" w:rsidRPr="0055774D" w:rsidRDefault="00A77921" w:rsidP="00EC4DD6">
      <w:pPr>
        <w:suppressAutoHyphens w:val="0"/>
        <w:kinsoku/>
        <w:wordWrap/>
        <w:overflowPunct/>
        <w:snapToGrid w:val="0"/>
        <w:ind w:left="232" w:hangingChars="100" w:hanging="232"/>
        <w:outlineLvl w:val="0"/>
        <w:rPr>
          <w:snapToGrid w:val="0"/>
          <w:color w:val="auto"/>
        </w:rPr>
      </w:pPr>
      <w:r w:rsidRPr="0055774D">
        <w:rPr>
          <w:rFonts w:hint="eastAsia"/>
          <w:snapToGrid w:val="0"/>
          <w:color w:val="auto"/>
        </w:rPr>
        <w:t>第５条　甲及び乙は、双方協力して、本共同研究に関する実績報告書を、本共同研究完了の翌日から</w:t>
      </w:r>
    </w:p>
    <w:p w14:paraId="45A53DF2" w14:textId="77777777" w:rsidR="00A77921" w:rsidRPr="0055774D" w:rsidRDefault="00A77921" w:rsidP="00AB57E1">
      <w:pPr>
        <w:suppressAutoHyphens w:val="0"/>
        <w:kinsoku/>
        <w:wordWrap/>
        <w:overflowPunct/>
        <w:snapToGrid w:val="0"/>
        <w:spacing w:afterLines="50" w:after="145"/>
        <w:ind w:left="232"/>
        <w:outlineLvl w:val="0"/>
        <w:rPr>
          <w:snapToGrid w:val="0"/>
          <w:color w:val="auto"/>
        </w:rPr>
      </w:pPr>
      <w:r w:rsidRPr="0055774D">
        <w:rPr>
          <w:rFonts w:hint="eastAsia"/>
          <w:snapToGrid w:val="0"/>
          <w:color w:val="auto"/>
        </w:rPr>
        <w:t>３０</w:t>
      </w:r>
      <w:r w:rsidRPr="0055774D">
        <w:rPr>
          <w:rFonts w:hAnsi="Times New Roman" w:hint="eastAsia"/>
          <w:snapToGrid w:val="0"/>
          <w:color w:val="auto"/>
        </w:rPr>
        <w:t>日以内に</w:t>
      </w:r>
      <w:r w:rsidRPr="0055774D">
        <w:rPr>
          <w:rFonts w:hint="eastAsia"/>
          <w:snapToGrid w:val="0"/>
          <w:color w:val="auto"/>
        </w:rPr>
        <w:t>とりまとめるものとする。</w:t>
      </w:r>
    </w:p>
    <w:p w14:paraId="6F46469A" w14:textId="77777777" w:rsidR="00720738" w:rsidRPr="0055774D" w:rsidRDefault="00720738" w:rsidP="00EC4DD6">
      <w:pPr>
        <w:suppressAutoHyphens w:val="0"/>
        <w:kinsoku/>
        <w:wordWrap/>
        <w:overflowPunct/>
        <w:snapToGrid w:val="0"/>
        <w:rPr>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（ノウハウの指定）</w:t>
      </w:r>
    </w:p>
    <w:p w14:paraId="760F6C0A"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第６条　甲及び乙は、協議の</w:t>
      </w:r>
      <w:r w:rsidR="004E44F8" w:rsidRPr="0055774D">
        <w:rPr>
          <w:rFonts w:hint="eastAsia"/>
          <w:snapToGrid w:val="0"/>
          <w:color w:val="auto"/>
        </w:rPr>
        <w:t>うえ</w:t>
      </w:r>
      <w:r w:rsidRPr="0055774D">
        <w:rPr>
          <w:rFonts w:hint="eastAsia"/>
          <w:snapToGrid w:val="0"/>
          <w:color w:val="auto"/>
        </w:rPr>
        <w:t>、実績報告書に記載された研究成果のうち、ノウハウに該当するものについて、速やかに指定するものとする。</w:t>
      </w:r>
    </w:p>
    <w:p w14:paraId="48B0C3A1" w14:textId="77777777" w:rsidR="00A77921" w:rsidRPr="0055774D" w:rsidRDefault="00A77921" w:rsidP="00EC4DD6">
      <w:pPr>
        <w:suppressAutoHyphens w:val="0"/>
        <w:kinsoku/>
        <w:wordWrap/>
        <w:overflowPunct/>
        <w:snapToGrid w:val="0"/>
        <w:rPr>
          <w:rFonts w:hAnsi="Times New Roman"/>
          <w:snapToGrid w:val="0"/>
          <w:color w:val="auto"/>
        </w:rPr>
      </w:pPr>
      <w:r w:rsidRPr="0055774D">
        <w:rPr>
          <w:rFonts w:hint="eastAsia"/>
          <w:snapToGrid w:val="0"/>
          <w:color w:val="auto"/>
        </w:rPr>
        <w:t>２　ノウハウの指定に当たっては、秘匿すべき期間を明示するものとする。</w:t>
      </w:r>
    </w:p>
    <w:p w14:paraId="404DC50A"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３　前項の秘匿すべき期間は、甲乙協議の</w:t>
      </w:r>
      <w:r w:rsidR="004E44F8" w:rsidRPr="0055774D">
        <w:rPr>
          <w:rFonts w:hint="eastAsia"/>
          <w:snapToGrid w:val="0"/>
          <w:color w:val="auto"/>
        </w:rPr>
        <w:t>うえ</w:t>
      </w:r>
      <w:r w:rsidRPr="0055774D">
        <w:rPr>
          <w:rFonts w:hint="eastAsia"/>
          <w:snapToGrid w:val="0"/>
          <w:color w:val="auto"/>
        </w:rPr>
        <w:t>、決定するものとし、原則として、本共同研究完了の翌日から起算して３</w:t>
      </w:r>
      <w:r w:rsidRPr="0055774D">
        <w:rPr>
          <w:rFonts w:hAnsi="Times New Roman" w:hint="eastAsia"/>
          <w:snapToGrid w:val="0"/>
          <w:color w:val="auto"/>
        </w:rPr>
        <w:t>年間とする。ただし、指定後において必要があるときは、</w:t>
      </w:r>
      <w:r w:rsidRPr="0055774D">
        <w:rPr>
          <w:rFonts w:hint="eastAsia"/>
          <w:snapToGrid w:val="0"/>
          <w:color w:val="auto"/>
        </w:rPr>
        <w:t>甲乙協議の</w:t>
      </w:r>
      <w:r w:rsidR="004E44F8" w:rsidRPr="0055774D">
        <w:rPr>
          <w:rFonts w:hint="eastAsia"/>
          <w:snapToGrid w:val="0"/>
          <w:color w:val="auto"/>
        </w:rPr>
        <w:t>うえ</w:t>
      </w:r>
      <w:r w:rsidRPr="0055774D">
        <w:rPr>
          <w:rFonts w:hint="eastAsia"/>
          <w:snapToGrid w:val="0"/>
          <w:color w:val="auto"/>
        </w:rPr>
        <w:t>、秘匿すべき期間を延長し、又は短縮することができる。</w:t>
      </w:r>
    </w:p>
    <w:p w14:paraId="028CEA67" w14:textId="77777777" w:rsidR="00720738" w:rsidRPr="0055774D" w:rsidRDefault="00720738" w:rsidP="00EC4DD6">
      <w:pPr>
        <w:suppressAutoHyphens w:val="0"/>
        <w:kinsoku/>
        <w:wordWrap/>
        <w:overflowPunct/>
        <w:snapToGrid w:val="0"/>
        <w:rPr>
          <w:rFonts w:eastAsia="ＭＳ ゴシック" w:hAnsi="Times New Roman"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w:t>
      </w:r>
      <w:r w:rsidR="00037D6A">
        <w:rPr>
          <w:rFonts w:eastAsia="ＭＳ ゴシック" w:hAnsi="Times New Roman" w:cs="ＭＳ ゴシック" w:hint="eastAsia"/>
          <w:snapToGrid w:val="0"/>
          <w:color w:val="auto"/>
        </w:rPr>
        <w:t>費用の分担</w:t>
      </w:r>
      <w:r w:rsidR="00A77921" w:rsidRPr="0055774D">
        <w:rPr>
          <w:rFonts w:eastAsia="ＭＳ ゴシック" w:hAnsi="Times New Roman" w:cs="ＭＳ ゴシック" w:hint="eastAsia"/>
          <w:snapToGrid w:val="0"/>
          <w:color w:val="auto"/>
        </w:rPr>
        <w:t>）</w:t>
      </w:r>
    </w:p>
    <w:p w14:paraId="730915C1" w14:textId="77777777" w:rsidR="007D692D"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 xml:space="preserve">第７条　</w:t>
      </w:r>
      <w:r w:rsidR="00037D6A">
        <w:rPr>
          <w:rFonts w:hint="eastAsia"/>
          <w:snapToGrid w:val="0"/>
          <w:color w:val="auto"/>
        </w:rPr>
        <w:t>本共同研究に要する費用については、別表第１に定める役割分担に従い甲、乙それぞれ負担する。</w:t>
      </w:r>
    </w:p>
    <w:p w14:paraId="3E9490FD" w14:textId="77777777" w:rsidR="00221BB9" w:rsidRPr="00B71D36" w:rsidRDefault="00221BB9" w:rsidP="00EC4DD6">
      <w:pPr>
        <w:suppressAutoHyphens w:val="0"/>
        <w:kinsoku/>
        <w:wordWrap/>
        <w:overflowPunct/>
        <w:snapToGrid w:val="0"/>
        <w:rPr>
          <w:rFonts w:asciiTheme="majorEastAsia" w:eastAsiaTheme="majorEastAsia" w:hAnsiTheme="majorEastAsia" w:cs="ＭＳ ゴシック"/>
          <w:snapToGrid w:val="0"/>
          <w:color w:val="auto"/>
        </w:rPr>
      </w:pPr>
      <w:r>
        <w:rPr>
          <w:rFonts w:ascii="ＭＳ ゴシック" w:hAnsi="ＭＳ ゴシック" w:cs="ＭＳ ゴシック" w:hint="eastAsia"/>
          <w:snapToGrid w:val="0"/>
          <w:color w:val="auto"/>
        </w:rPr>
        <w:t xml:space="preserve">　</w:t>
      </w:r>
      <w:r w:rsidRPr="00B71D36">
        <w:rPr>
          <w:rFonts w:asciiTheme="majorEastAsia" w:eastAsiaTheme="majorEastAsia" w:hAnsiTheme="majorEastAsia" w:cs="ＭＳ ゴシック" w:hint="eastAsia"/>
          <w:snapToGrid w:val="0"/>
          <w:color w:val="auto"/>
        </w:rPr>
        <w:t>（施設・設備の提供等）</w:t>
      </w:r>
    </w:p>
    <w:p w14:paraId="648B1ED6" w14:textId="77777777" w:rsidR="00221BB9" w:rsidRDefault="00221BB9" w:rsidP="00AB57E1">
      <w:pPr>
        <w:suppressAutoHyphens w:val="0"/>
        <w:kinsoku/>
        <w:wordWrap/>
        <w:overflowPunct/>
        <w:snapToGrid w:val="0"/>
        <w:spacing w:afterLines="50" w:after="145"/>
        <w:rPr>
          <w:rFonts w:ascii="ＭＳ ゴシック" w:hAnsi="ＭＳ ゴシック" w:cs="ＭＳ ゴシック"/>
          <w:snapToGrid w:val="0"/>
          <w:color w:val="auto"/>
        </w:rPr>
      </w:pPr>
      <w:r>
        <w:rPr>
          <w:rFonts w:ascii="ＭＳ ゴシック" w:hAnsi="ＭＳ ゴシック" w:cs="ＭＳ ゴシック" w:hint="eastAsia"/>
          <w:snapToGrid w:val="0"/>
          <w:color w:val="auto"/>
        </w:rPr>
        <w:t>第８条　甲及び乙は、別表第２に掲げるそれぞれの施設・設備を本共同研究の用に供するものとする。</w:t>
      </w:r>
    </w:p>
    <w:p w14:paraId="482AEB48" w14:textId="77777777" w:rsidR="00720738" w:rsidRPr="0055774D" w:rsidRDefault="00720738" w:rsidP="00EC4DD6">
      <w:pPr>
        <w:suppressAutoHyphens w:val="0"/>
        <w:kinsoku/>
        <w:wordWrap/>
        <w:overflowPunct/>
        <w:snapToGrid w:val="0"/>
        <w:rPr>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（研究の中止又は期間の延長）</w:t>
      </w:r>
    </w:p>
    <w:p w14:paraId="31910671"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第</w:t>
      </w:r>
      <w:r w:rsidR="00221BB9">
        <w:rPr>
          <w:rFonts w:hint="eastAsia"/>
          <w:snapToGrid w:val="0"/>
          <w:color w:val="auto"/>
        </w:rPr>
        <w:t>９</w:t>
      </w:r>
      <w:r w:rsidRPr="0055774D">
        <w:rPr>
          <w:rFonts w:hint="eastAsia"/>
          <w:snapToGrid w:val="0"/>
          <w:color w:val="auto"/>
        </w:rPr>
        <w:t>条　天災その他研究遂行上やむを得ない事由があるときは、甲乙協議の</w:t>
      </w:r>
      <w:r w:rsidR="004E44F8" w:rsidRPr="0055774D">
        <w:rPr>
          <w:rFonts w:hint="eastAsia"/>
          <w:snapToGrid w:val="0"/>
          <w:color w:val="auto"/>
        </w:rPr>
        <w:t>うえ</w:t>
      </w:r>
      <w:r w:rsidRPr="0055774D">
        <w:rPr>
          <w:rFonts w:hint="eastAsia"/>
          <w:snapToGrid w:val="0"/>
          <w:color w:val="auto"/>
        </w:rPr>
        <w:t>本共同研究を中止し、又は研究期間を延長することができる。この場合において、甲又は乙はその責を負わないものとする。</w:t>
      </w:r>
    </w:p>
    <w:p w14:paraId="23B0FC5D" w14:textId="77777777" w:rsidR="00A77921" w:rsidRPr="0055774D" w:rsidRDefault="00A77921" w:rsidP="00EC4DD6">
      <w:pPr>
        <w:suppressAutoHyphens w:val="0"/>
        <w:kinsoku/>
        <w:wordWrap/>
        <w:overflowPunct/>
        <w:snapToGrid w:val="0"/>
        <w:rPr>
          <w:rFonts w:hAnsi="Times New Roman"/>
          <w:snapToGrid w:val="0"/>
          <w:color w:val="auto"/>
        </w:rPr>
      </w:pPr>
      <w:r w:rsidRPr="0055774D">
        <w:rPr>
          <w:rFonts w:eastAsia="ＭＳ ゴシック" w:hAnsi="Times New Roman" w:cs="ＭＳ ゴシック" w:hint="eastAsia"/>
          <w:snapToGrid w:val="0"/>
          <w:color w:val="auto"/>
        </w:rPr>
        <w:t xml:space="preserve">　（知的財産権の出願等）</w:t>
      </w:r>
    </w:p>
    <w:p w14:paraId="57CE310F" w14:textId="77777777" w:rsidR="00A77921" w:rsidRPr="0055774D" w:rsidRDefault="00A77921" w:rsidP="00EC4DD6">
      <w:pPr>
        <w:suppressAutoHyphens w:val="0"/>
        <w:kinsoku/>
        <w:wordWrap/>
        <w:overflowPunct/>
        <w:snapToGrid w:val="0"/>
        <w:ind w:left="232" w:hangingChars="100" w:hanging="232"/>
        <w:rPr>
          <w:snapToGrid w:val="0"/>
          <w:color w:val="auto"/>
        </w:rPr>
      </w:pPr>
      <w:r w:rsidRPr="0055774D">
        <w:rPr>
          <w:rFonts w:hint="eastAsia"/>
          <w:snapToGrid w:val="0"/>
          <w:color w:val="auto"/>
        </w:rPr>
        <w:t>第</w:t>
      </w:r>
      <w:r w:rsidR="00221BB9">
        <w:rPr>
          <w:rFonts w:hint="eastAsia"/>
          <w:snapToGrid w:val="0"/>
          <w:color w:val="auto"/>
        </w:rPr>
        <w:t>１０</w:t>
      </w:r>
      <w:r w:rsidRPr="0055774D">
        <w:rPr>
          <w:rFonts w:hint="eastAsia"/>
          <w:snapToGrid w:val="0"/>
          <w:color w:val="auto"/>
        </w:rPr>
        <w:t>条　甲及び乙は、本共同研究の実施に伴い発明等が生じた場合には、速やかに相互に通知しなければならない。</w:t>
      </w:r>
    </w:p>
    <w:p w14:paraId="1C3CEBE9"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２　本共同研究の実施により得られる知的財産権の甲</w:t>
      </w:r>
      <w:r w:rsidR="009F2543" w:rsidRPr="0055774D">
        <w:rPr>
          <w:rFonts w:hint="eastAsia"/>
          <w:snapToGrid w:val="0"/>
          <w:color w:val="auto"/>
        </w:rPr>
        <w:t>及び乙</w:t>
      </w:r>
      <w:r w:rsidRPr="0055774D">
        <w:rPr>
          <w:rFonts w:hint="eastAsia"/>
          <w:snapToGrid w:val="0"/>
          <w:color w:val="auto"/>
        </w:rPr>
        <w:t>の持分は、</w:t>
      </w:r>
      <w:r w:rsidR="009F2543" w:rsidRPr="0055774D">
        <w:rPr>
          <w:rFonts w:hint="eastAsia"/>
          <w:snapToGrid w:val="0"/>
          <w:color w:val="auto"/>
        </w:rPr>
        <w:t>それぞれ</w:t>
      </w:r>
      <w:r w:rsidRPr="0055774D">
        <w:rPr>
          <w:rFonts w:hint="eastAsia"/>
          <w:snapToGrid w:val="0"/>
          <w:color w:val="auto"/>
        </w:rPr>
        <w:t>甲又は甲に属する研究担当者</w:t>
      </w:r>
      <w:r w:rsidR="009F2543" w:rsidRPr="0055774D">
        <w:rPr>
          <w:rFonts w:hint="eastAsia"/>
          <w:snapToGrid w:val="0"/>
          <w:color w:val="auto"/>
        </w:rPr>
        <w:t>、乙又は乙に属する研究担当者</w:t>
      </w:r>
      <w:r w:rsidRPr="0055774D">
        <w:rPr>
          <w:rFonts w:hint="eastAsia"/>
          <w:snapToGrid w:val="0"/>
          <w:color w:val="auto"/>
        </w:rPr>
        <w:t>に帰属するものとする。</w:t>
      </w:r>
    </w:p>
    <w:p w14:paraId="68330CDA"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３　甲又は乙は</w:t>
      </w:r>
      <w:r w:rsidR="00516AAB" w:rsidRPr="0055774D">
        <w:rPr>
          <w:rFonts w:hint="eastAsia"/>
          <w:snapToGrid w:val="0"/>
          <w:color w:val="auto"/>
        </w:rPr>
        <w:t>、</w:t>
      </w:r>
      <w:r w:rsidRPr="0055774D">
        <w:rPr>
          <w:rFonts w:hint="eastAsia"/>
          <w:snapToGrid w:val="0"/>
          <w:color w:val="auto"/>
        </w:rPr>
        <w:t>それぞれ甲又は乙に属する研究担当者が本共同研究の結果、単独で発明等を行ったときは、それぞれに単独所有とし、単独で出願等の手続きを行うものとするが、当該発明等に係る知的財産権（著作権及びノウハウを除く。）出願等の前にあらかじめ乙又は甲の</w:t>
      </w:r>
      <w:r w:rsidR="00516AAB" w:rsidRPr="0055774D">
        <w:rPr>
          <w:rFonts w:hint="eastAsia"/>
          <w:snapToGrid w:val="0"/>
          <w:color w:val="auto"/>
        </w:rPr>
        <w:t>書面</w:t>
      </w:r>
      <w:r w:rsidRPr="0055774D">
        <w:rPr>
          <w:rFonts w:hint="eastAsia"/>
          <w:snapToGrid w:val="0"/>
          <w:color w:val="auto"/>
        </w:rPr>
        <w:t>による確認を得るものとする。この場合、出願手続き及び権利保全に要する費用は、出願等を行おうとする者が負担するものとする。</w:t>
      </w:r>
    </w:p>
    <w:p w14:paraId="098104C7" w14:textId="77777777" w:rsidR="00BB3D76" w:rsidRDefault="00A77921" w:rsidP="00AB57E1">
      <w:pPr>
        <w:suppressAutoHyphens w:val="0"/>
        <w:kinsoku/>
        <w:wordWrap/>
        <w:overflowPunct/>
        <w:snapToGrid w:val="0"/>
        <w:ind w:left="232" w:hangingChars="100" w:hanging="232"/>
        <w:rPr>
          <w:snapToGrid w:val="0"/>
          <w:color w:val="auto"/>
        </w:rPr>
      </w:pPr>
      <w:r w:rsidRPr="0055774D">
        <w:rPr>
          <w:rFonts w:hint="eastAsia"/>
          <w:snapToGrid w:val="0"/>
          <w:color w:val="auto"/>
        </w:rPr>
        <w:t>４</w:t>
      </w:r>
      <w:r w:rsidR="00EC4DD6" w:rsidRPr="0055774D">
        <w:rPr>
          <w:rFonts w:hint="eastAsia"/>
          <w:snapToGrid w:val="0"/>
          <w:color w:val="auto"/>
        </w:rPr>
        <w:t xml:space="preserve">　</w:t>
      </w:r>
      <w:r w:rsidRPr="0055774D">
        <w:rPr>
          <w:rFonts w:hint="eastAsia"/>
          <w:snapToGrid w:val="0"/>
          <w:color w:val="auto"/>
        </w:rPr>
        <w:t>甲及び乙は、甲に属する研究担当者及び乙に属する研究担当者が本共同研究の結果共同して発明等を行い、当該発明等に係る知的財産権のうち、甲に属する研究担当者の持分が第２項の規定により甲に帰属した場合</w:t>
      </w:r>
      <w:r w:rsidR="00516AAB" w:rsidRPr="0055774D">
        <w:rPr>
          <w:rFonts w:hint="eastAsia"/>
          <w:snapToGrid w:val="0"/>
          <w:color w:val="auto"/>
        </w:rPr>
        <w:t>、乙に属する研究担当者の持分が第２項の規定により乙に帰属した場合</w:t>
      </w:r>
      <w:r w:rsidRPr="0055774D">
        <w:rPr>
          <w:rFonts w:hint="eastAsia"/>
          <w:snapToGrid w:val="0"/>
          <w:color w:val="auto"/>
        </w:rPr>
        <w:t>において、当該発明等に係る出願等を行おうとするときは、当該知的財産権に係る甲及び乙の持分を協議して定めた</w:t>
      </w:r>
      <w:r w:rsidR="004E44F8" w:rsidRPr="0055774D">
        <w:rPr>
          <w:rFonts w:hint="eastAsia"/>
          <w:snapToGrid w:val="0"/>
          <w:color w:val="auto"/>
        </w:rPr>
        <w:t>うえ</w:t>
      </w:r>
      <w:r w:rsidRPr="0055774D">
        <w:rPr>
          <w:rFonts w:hint="eastAsia"/>
          <w:snapToGrid w:val="0"/>
          <w:color w:val="auto"/>
        </w:rPr>
        <w:t>で、別途締結する共同出願等契約にしたがって共同して出願等を行うものとする。</w:t>
      </w:r>
      <w:r w:rsidR="00BB3D76" w:rsidRPr="0055774D">
        <w:rPr>
          <w:rFonts w:hint="eastAsia"/>
          <w:snapToGrid w:val="0"/>
          <w:color w:val="auto"/>
        </w:rPr>
        <w:t>この場合、出願手続き及び権利保全に要する経費は、甲及び乙の持分に応じてそれぞれが負担するものとする。</w:t>
      </w:r>
      <w:r w:rsidRPr="0055774D">
        <w:rPr>
          <w:rFonts w:hint="eastAsia"/>
          <w:snapToGrid w:val="0"/>
          <w:color w:val="auto"/>
        </w:rPr>
        <w:t>ただし、甲又は乙が当該知的財産権を相手方から承継した場合は、甲又は乙は単独で出願等する</w:t>
      </w:r>
      <w:r w:rsidR="00516AAB" w:rsidRPr="0055774D">
        <w:rPr>
          <w:rFonts w:hint="eastAsia"/>
          <w:snapToGrid w:val="0"/>
          <w:color w:val="auto"/>
        </w:rPr>
        <w:t>ことができる</w:t>
      </w:r>
      <w:r w:rsidRPr="0055774D">
        <w:rPr>
          <w:rFonts w:hint="eastAsia"/>
          <w:snapToGrid w:val="0"/>
          <w:color w:val="auto"/>
        </w:rPr>
        <w:t>。</w:t>
      </w:r>
    </w:p>
    <w:p w14:paraId="35A10A41" w14:textId="77777777" w:rsidR="00AB57E1" w:rsidRPr="0055774D" w:rsidRDefault="00AB57E1" w:rsidP="00AB57E1">
      <w:pPr>
        <w:suppressAutoHyphens w:val="0"/>
        <w:kinsoku/>
        <w:wordWrap/>
        <w:overflowPunct/>
        <w:snapToGrid w:val="0"/>
        <w:spacing w:afterLines="50" w:after="145"/>
        <w:ind w:left="232" w:hangingChars="100" w:hanging="232"/>
        <w:rPr>
          <w:snapToGrid w:val="0"/>
          <w:color w:val="auto"/>
        </w:rPr>
      </w:pPr>
      <w:r>
        <w:rPr>
          <w:rFonts w:hint="eastAsia"/>
          <w:snapToGrid w:val="0"/>
          <w:color w:val="auto"/>
        </w:rPr>
        <w:t>５　乙は、本共同研究の結果生じた発明等が甲に属する研究担当者と乙とが共有することとなった場合の当該出願等について、当該甲に属する研究担当者と協議のうえ、別途定めるものとする。</w:t>
      </w:r>
    </w:p>
    <w:p w14:paraId="7E132FC8" w14:textId="77777777" w:rsidR="00A77921" w:rsidRPr="0055774D" w:rsidRDefault="00EC4DD6" w:rsidP="00EC4DD6">
      <w:pPr>
        <w:suppressAutoHyphens w:val="0"/>
        <w:kinsoku/>
        <w:wordWrap/>
        <w:overflowPunct/>
        <w:snapToGrid w:val="0"/>
        <w:rPr>
          <w:rFonts w:hAnsi="Times New Roman"/>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（国外出願）</w:t>
      </w:r>
    </w:p>
    <w:p w14:paraId="411D197F"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第１</w:t>
      </w:r>
      <w:r w:rsidR="00221BB9">
        <w:rPr>
          <w:rFonts w:hint="eastAsia"/>
          <w:snapToGrid w:val="0"/>
          <w:color w:val="auto"/>
        </w:rPr>
        <w:t>１</w:t>
      </w:r>
      <w:r w:rsidRPr="0055774D">
        <w:rPr>
          <w:rFonts w:hint="eastAsia"/>
          <w:snapToGrid w:val="0"/>
          <w:color w:val="auto"/>
        </w:rPr>
        <w:t>条　前条の規定は、国外における発明等に関する知的財産権（著作権及びノウハウを除く。）の設定登録出願、権利保全（以下「国外出願」という。）についても適用する。</w:t>
      </w:r>
    </w:p>
    <w:p w14:paraId="1467F122" w14:textId="77777777" w:rsidR="003501C3" w:rsidRPr="004A7DBB" w:rsidRDefault="003501C3" w:rsidP="00EC4DD6">
      <w:pPr>
        <w:suppressAutoHyphens w:val="0"/>
        <w:kinsoku/>
        <w:wordWrap/>
        <w:overflowPunct/>
        <w:snapToGrid w:val="0"/>
        <w:rPr>
          <w:rFonts w:asciiTheme="majorEastAsia" w:eastAsiaTheme="majorEastAsia" w:hAnsiTheme="majorEastAsia" w:cs="ＭＳ ゴシック"/>
          <w:snapToGrid w:val="0"/>
          <w:color w:val="auto"/>
        </w:rPr>
      </w:pPr>
      <w:r w:rsidRPr="0055774D">
        <w:rPr>
          <w:rFonts w:ascii="ＭＳ ゴシック" w:hAnsi="ＭＳ ゴシック" w:cs="ＭＳ ゴシック" w:hint="eastAsia"/>
          <w:snapToGrid w:val="0"/>
          <w:color w:val="auto"/>
        </w:rPr>
        <w:t xml:space="preserve">　</w:t>
      </w:r>
      <w:r w:rsidRPr="004A7DBB">
        <w:rPr>
          <w:rFonts w:asciiTheme="majorEastAsia" w:eastAsiaTheme="majorEastAsia" w:hAnsiTheme="majorEastAsia" w:cs="ＭＳ ゴシック" w:hint="eastAsia"/>
          <w:snapToGrid w:val="0"/>
          <w:color w:val="auto"/>
        </w:rPr>
        <w:t>（第三者への実施権の許諾）</w:t>
      </w:r>
    </w:p>
    <w:p w14:paraId="729A7094" w14:textId="77777777" w:rsidR="003501C3" w:rsidRPr="0055774D" w:rsidRDefault="003501C3" w:rsidP="003A3E78">
      <w:pPr>
        <w:suppressAutoHyphens w:val="0"/>
        <w:kinsoku/>
        <w:wordWrap/>
        <w:overflowPunct/>
        <w:snapToGrid w:val="0"/>
        <w:ind w:left="232" w:hangingChars="100" w:hanging="232"/>
        <w:rPr>
          <w:rFonts w:ascii="ＭＳ ゴシック" w:hAnsi="ＭＳ ゴシック" w:cs="ＭＳ ゴシック"/>
          <w:snapToGrid w:val="0"/>
          <w:color w:val="auto"/>
        </w:rPr>
      </w:pPr>
      <w:r w:rsidRPr="0055774D">
        <w:rPr>
          <w:rFonts w:ascii="ＭＳ ゴシック" w:hAnsi="ＭＳ ゴシック" w:cs="ＭＳ ゴシック" w:hint="eastAsia"/>
          <w:snapToGrid w:val="0"/>
          <w:color w:val="auto"/>
        </w:rPr>
        <w:t>第１</w:t>
      </w:r>
      <w:r w:rsidR="00221BB9">
        <w:rPr>
          <w:rFonts w:ascii="ＭＳ ゴシック" w:hAnsi="ＭＳ ゴシック" w:cs="ＭＳ ゴシック" w:hint="eastAsia"/>
          <w:snapToGrid w:val="0"/>
          <w:color w:val="auto"/>
        </w:rPr>
        <w:t>２</w:t>
      </w:r>
      <w:r w:rsidRPr="0055774D">
        <w:rPr>
          <w:rFonts w:ascii="ＭＳ ゴシック" w:hAnsi="ＭＳ ゴシック" w:cs="ＭＳ ゴシック" w:hint="eastAsia"/>
          <w:snapToGrid w:val="0"/>
          <w:color w:val="auto"/>
        </w:rPr>
        <w:t>条　甲及び乙は、共有の知的財産権に関して、相手方の同意を得た上で第三者に対し実施を許諾することができる。</w:t>
      </w:r>
    </w:p>
    <w:p w14:paraId="29DDC5B1" w14:textId="77777777" w:rsidR="003501C3" w:rsidRPr="0055774D" w:rsidRDefault="003A3E78" w:rsidP="00AB57E1">
      <w:pPr>
        <w:suppressAutoHyphens w:val="0"/>
        <w:kinsoku/>
        <w:wordWrap/>
        <w:overflowPunct/>
        <w:snapToGrid w:val="0"/>
        <w:spacing w:afterLines="50" w:after="145"/>
        <w:ind w:left="232" w:hangingChars="100" w:hanging="232"/>
        <w:rPr>
          <w:rFonts w:ascii="ＭＳ ゴシック" w:hAnsi="ＭＳ ゴシック" w:cs="ＭＳ ゴシック"/>
          <w:snapToGrid w:val="0"/>
          <w:color w:val="auto"/>
        </w:rPr>
      </w:pPr>
      <w:r w:rsidRPr="0055774D">
        <w:rPr>
          <w:rFonts w:ascii="ＭＳ ゴシック" w:hAnsi="ＭＳ ゴシック" w:cs="ＭＳ ゴシック" w:hint="eastAsia"/>
          <w:snapToGrid w:val="0"/>
          <w:color w:val="auto"/>
        </w:rPr>
        <w:t>２　甲及び乙は、前項の規定により共有の知的財産権を第三者に実施許諾し、当該第三者から実施料を得た場合、得られた実施料は当該知的財産権の甲、乙の持分に応じて配分するものとする。</w:t>
      </w:r>
    </w:p>
    <w:p w14:paraId="3BF5EEBE" w14:textId="77777777" w:rsidR="003A3E78" w:rsidRPr="004A7DBB" w:rsidRDefault="003B2926" w:rsidP="003B2926">
      <w:pPr>
        <w:suppressAutoHyphens w:val="0"/>
        <w:kinsoku/>
        <w:wordWrap/>
        <w:overflowPunct/>
        <w:snapToGrid w:val="0"/>
        <w:rPr>
          <w:rFonts w:asciiTheme="majorEastAsia" w:eastAsiaTheme="majorEastAsia" w:hAnsiTheme="majorEastAsia" w:cs="ＭＳ ゴシック"/>
          <w:snapToGrid w:val="0"/>
          <w:color w:val="auto"/>
        </w:rPr>
      </w:pPr>
      <w:r w:rsidRPr="0055774D">
        <w:rPr>
          <w:rFonts w:ascii="ＭＳ ゴシック" w:hAnsi="ＭＳ ゴシック" w:cs="ＭＳ ゴシック" w:hint="eastAsia"/>
          <w:snapToGrid w:val="0"/>
          <w:color w:val="auto"/>
        </w:rPr>
        <w:t xml:space="preserve">　</w:t>
      </w:r>
      <w:r w:rsidR="003A3E78" w:rsidRPr="004A7DBB">
        <w:rPr>
          <w:rFonts w:asciiTheme="majorEastAsia" w:eastAsiaTheme="majorEastAsia" w:hAnsiTheme="majorEastAsia" w:cs="ＭＳ ゴシック" w:hint="eastAsia"/>
          <w:snapToGrid w:val="0"/>
          <w:color w:val="auto"/>
        </w:rPr>
        <w:t>（持分の処分等）</w:t>
      </w:r>
    </w:p>
    <w:p w14:paraId="64D4C7E3" w14:textId="77777777" w:rsidR="003A3E78" w:rsidRPr="0055774D" w:rsidRDefault="003A3E78" w:rsidP="00AB57E1">
      <w:pPr>
        <w:suppressAutoHyphens w:val="0"/>
        <w:kinsoku/>
        <w:wordWrap/>
        <w:overflowPunct/>
        <w:snapToGrid w:val="0"/>
        <w:spacing w:afterLines="50" w:after="145"/>
        <w:ind w:left="232" w:hangingChars="100" w:hanging="232"/>
        <w:rPr>
          <w:rFonts w:ascii="ＭＳ ゴシック" w:hAnsi="ＭＳ ゴシック" w:cs="ＭＳ ゴシック"/>
          <w:snapToGrid w:val="0"/>
          <w:color w:val="auto"/>
        </w:rPr>
      </w:pPr>
      <w:r w:rsidRPr="0055774D">
        <w:rPr>
          <w:rFonts w:ascii="ＭＳ ゴシック" w:hAnsi="ＭＳ ゴシック" w:cs="ＭＳ ゴシック" w:hint="eastAsia"/>
          <w:snapToGrid w:val="0"/>
          <w:color w:val="auto"/>
        </w:rPr>
        <w:t>第１</w:t>
      </w:r>
      <w:r w:rsidR="00221BB9">
        <w:rPr>
          <w:rFonts w:ascii="ＭＳ ゴシック" w:hAnsi="ＭＳ ゴシック" w:cs="ＭＳ ゴシック" w:hint="eastAsia"/>
          <w:snapToGrid w:val="0"/>
          <w:color w:val="auto"/>
        </w:rPr>
        <w:t>３</w:t>
      </w:r>
      <w:r w:rsidRPr="0055774D">
        <w:rPr>
          <w:rFonts w:ascii="ＭＳ ゴシック" w:hAnsi="ＭＳ ゴシック" w:cs="ＭＳ ゴシック" w:hint="eastAsia"/>
          <w:snapToGrid w:val="0"/>
          <w:color w:val="auto"/>
        </w:rPr>
        <w:t xml:space="preserve">条　</w:t>
      </w:r>
      <w:r w:rsidR="003B2926" w:rsidRPr="0055774D">
        <w:rPr>
          <w:rFonts w:ascii="ＭＳ ゴシック" w:hAnsi="ＭＳ ゴシック" w:cs="ＭＳ ゴシック" w:hint="eastAsia"/>
          <w:snapToGrid w:val="0"/>
          <w:color w:val="auto"/>
        </w:rPr>
        <w:t>甲又は乙は、共有の知的財産権に関し、相手方の書面による同意を得た上で自己の持分を第</w:t>
      </w:r>
      <w:r w:rsidR="003B2926" w:rsidRPr="0055774D">
        <w:rPr>
          <w:rFonts w:ascii="ＭＳ ゴシック" w:hAnsi="ＭＳ ゴシック" w:cs="ＭＳ ゴシック" w:hint="eastAsia"/>
          <w:snapToGrid w:val="0"/>
          <w:color w:val="auto"/>
        </w:rPr>
        <w:lastRenderedPageBreak/>
        <w:t>三者に譲渡することができる。</w:t>
      </w:r>
    </w:p>
    <w:p w14:paraId="520539A3" w14:textId="77777777" w:rsidR="00EC4DD6" w:rsidRPr="0055774D" w:rsidRDefault="00EC4DD6" w:rsidP="00EC4DD6">
      <w:pPr>
        <w:suppressAutoHyphens w:val="0"/>
        <w:kinsoku/>
        <w:wordWrap/>
        <w:overflowPunct/>
        <w:snapToGrid w:val="0"/>
        <w:rPr>
          <w:rFonts w:ascii="ＭＳ ゴシック" w:hAnsi="ＭＳ ゴシック"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ascii="ＭＳ ゴシック" w:hAnsi="ＭＳ ゴシック" w:cs="ＭＳ ゴシック"/>
          <w:snapToGrid w:val="0"/>
          <w:color w:val="auto"/>
        </w:rPr>
        <w:t>(</w:t>
      </w:r>
      <w:r w:rsidR="00A77921" w:rsidRPr="0055774D">
        <w:rPr>
          <w:rFonts w:eastAsia="ＭＳ ゴシック" w:hAnsi="Times New Roman" w:cs="ＭＳ ゴシック" w:hint="eastAsia"/>
          <w:snapToGrid w:val="0"/>
          <w:color w:val="auto"/>
        </w:rPr>
        <w:t>情報交換</w:t>
      </w:r>
      <w:r w:rsidR="00A77921" w:rsidRPr="0055774D">
        <w:rPr>
          <w:rFonts w:ascii="ＭＳ ゴシック" w:hAnsi="ＭＳ ゴシック" w:cs="ＭＳ ゴシック"/>
          <w:snapToGrid w:val="0"/>
          <w:color w:val="auto"/>
        </w:rPr>
        <w:t>)</w:t>
      </w:r>
    </w:p>
    <w:p w14:paraId="2D810AD1"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w:t>
      </w:r>
      <w:r w:rsidR="00BB3D76" w:rsidRPr="0055774D">
        <w:rPr>
          <w:rFonts w:hint="eastAsia"/>
          <w:snapToGrid w:val="0"/>
          <w:color w:val="auto"/>
        </w:rPr>
        <w:t>１</w:t>
      </w:r>
      <w:r w:rsidR="00221BB9">
        <w:rPr>
          <w:rFonts w:hint="eastAsia"/>
          <w:snapToGrid w:val="0"/>
          <w:color w:val="auto"/>
        </w:rPr>
        <w:t>４</w:t>
      </w:r>
      <w:r w:rsidRPr="0055774D">
        <w:rPr>
          <w:rFonts w:hint="eastAsia"/>
          <w:snapToGrid w:val="0"/>
          <w:color w:val="auto"/>
        </w:rPr>
        <w:t>条　甲及び乙は、本共同研究の実施に必要な情報及び資料を相互に無償で提供又は開示するものとする。ただし、甲及び乙以外の者との契約により秘密保持義務を負っているものについては、この限りでない。</w:t>
      </w:r>
    </w:p>
    <w:p w14:paraId="4A88BD48" w14:textId="77777777" w:rsidR="00EC4DD6" w:rsidRPr="0055774D" w:rsidRDefault="00A77921" w:rsidP="00AB57E1">
      <w:pPr>
        <w:suppressAutoHyphens w:val="0"/>
        <w:kinsoku/>
        <w:wordWrap/>
        <w:overflowPunct/>
        <w:snapToGrid w:val="0"/>
        <w:spacing w:afterLines="50" w:after="145"/>
        <w:rPr>
          <w:snapToGrid w:val="0"/>
          <w:color w:val="auto"/>
        </w:rPr>
      </w:pPr>
      <w:r w:rsidRPr="0055774D">
        <w:rPr>
          <w:rFonts w:hint="eastAsia"/>
          <w:snapToGrid w:val="0"/>
          <w:color w:val="auto"/>
        </w:rPr>
        <w:t>２　提供された資料は、本共同研究完了後又は本共同研究中止後相手方に返還するものとする。</w:t>
      </w:r>
    </w:p>
    <w:p w14:paraId="7AD24653" w14:textId="77777777" w:rsidR="00EC4DD6" w:rsidRPr="0055774D" w:rsidRDefault="00EC4DD6" w:rsidP="00EC4DD6">
      <w:pPr>
        <w:suppressAutoHyphens w:val="0"/>
        <w:kinsoku/>
        <w:wordWrap/>
        <w:overflowPunct/>
        <w:snapToGrid w:val="0"/>
        <w:rPr>
          <w:rFonts w:eastAsia="ＭＳ ゴシック" w:hAnsi="Times New Roman"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（秘密の保持）</w:t>
      </w:r>
    </w:p>
    <w:p w14:paraId="6FE0CFD1" w14:textId="77777777" w:rsidR="00A77921" w:rsidRPr="0055774D" w:rsidRDefault="00A77921" w:rsidP="00BF178C">
      <w:pPr>
        <w:suppressAutoHyphens w:val="0"/>
        <w:kinsoku/>
        <w:wordWrap/>
        <w:overflowPunct/>
        <w:snapToGrid w:val="0"/>
        <w:ind w:left="232" w:hangingChars="100" w:hanging="232"/>
        <w:rPr>
          <w:snapToGrid w:val="0"/>
          <w:color w:val="auto"/>
        </w:rPr>
      </w:pPr>
      <w:r w:rsidRPr="0055774D">
        <w:rPr>
          <w:rFonts w:hint="eastAsia"/>
          <w:snapToGrid w:val="0"/>
          <w:color w:val="auto"/>
        </w:rPr>
        <w:t>第</w:t>
      </w:r>
      <w:r w:rsidR="00BB3D76" w:rsidRPr="0055774D">
        <w:rPr>
          <w:rFonts w:hint="eastAsia"/>
          <w:snapToGrid w:val="0"/>
          <w:color w:val="auto"/>
        </w:rPr>
        <w:t>１</w:t>
      </w:r>
      <w:r w:rsidR="00221BB9">
        <w:rPr>
          <w:rFonts w:hint="eastAsia"/>
          <w:snapToGrid w:val="0"/>
          <w:color w:val="auto"/>
        </w:rPr>
        <w:t>５</w:t>
      </w:r>
      <w:r w:rsidRPr="0055774D">
        <w:rPr>
          <w:rFonts w:hint="eastAsia"/>
          <w:snapToGrid w:val="0"/>
          <w:color w:val="auto"/>
        </w:rPr>
        <w:t>条　甲及び乙は、本共同研究の実施に当たり、開示若しくは提供の際に相手方より秘密である旨の表示が明記され、又は口頭で開示されかつ開示に際し秘密である旨明示され３０日以内に書面で相手方に対して通知された情報について、別表第１の研究担当者並びに本共同研究遂行に必要な自らの関係者以外に開示・漏洩してはならない。また、甲及び乙は、相手方より開示を受けた情報に関する秘密について、当該研究担当者がその所属を離れた後も含め保持する義務を、当該研究者に対し負わせるものとする。</w:t>
      </w:r>
    </w:p>
    <w:p w14:paraId="1E9173E6" w14:textId="77777777" w:rsidR="00A77921" w:rsidRPr="0055774D" w:rsidRDefault="00A77921" w:rsidP="00EC4DD6">
      <w:pPr>
        <w:suppressAutoHyphens w:val="0"/>
        <w:kinsoku/>
        <w:wordWrap/>
        <w:overflowPunct/>
        <w:snapToGrid w:val="0"/>
        <w:ind w:firstLineChars="100" w:firstLine="232"/>
        <w:rPr>
          <w:rFonts w:hAnsi="Times New Roman"/>
          <w:snapToGrid w:val="0"/>
          <w:color w:val="auto"/>
        </w:rPr>
      </w:pPr>
      <w:r w:rsidRPr="0055774D">
        <w:rPr>
          <w:rFonts w:hint="eastAsia"/>
          <w:snapToGrid w:val="0"/>
          <w:color w:val="auto"/>
        </w:rPr>
        <w:t>ただし、次の各号のいずれかに該当する情報については、この限りでない。</w:t>
      </w:r>
    </w:p>
    <w:p w14:paraId="4D17F27B" w14:textId="77777777" w:rsidR="00A77921" w:rsidRPr="0055774D" w:rsidRDefault="00BF178C" w:rsidP="00EC4DD6">
      <w:pPr>
        <w:suppressAutoHyphens w:val="0"/>
        <w:kinsoku/>
        <w:wordWrap/>
        <w:overflowPunct/>
        <w:snapToGrid w:val="0"/>
        <w:rPr>
          <w:rFonts w:hAnsi="Times New Roman"/>
          <w:snapToGrid w:val="0"/>
          <w:color w:val="auto"/>
        </w:rPr>
      </w:pPr>
      <w:r w:rsidRPr="0055774D">
        <w:rPr>
          <w:rFonts w:hint="eastAsia"/>
          <w:snapToGrid w:val="0"/>
          <w:color w:val="auto"/>
        </w:rPr>
        <w:t xml:space="preserve">　</w:t>
      </w:r>
      <w:r w:rsidR="00A77921" w:rsidRPr="0055774D">
        <w:rPr>
          <w:rFonts w:hint="eastAsia"/>
          <w:snapToGrid w:val="0"/>
          <w:color w:val="auto"/>
        </w:rPr>
        <w:t>一　提供又は開示を受けた際、既に自己が保有していた情報</w:t>
      </w:r>
    </w:p>
    <w:p w14:paraId="2ABE2DCE" w14:textId="77777777" w:rsidR="00A77921" w:rsidRPr="0055774D" w:rsidRDefault="00A77921" w:rsidP="00EC4DD6">
      <w:pPr>
        <w:suppressAutoHyphens w:val="0"/>
        <w:kinsoku/>
        <w:wordWrap/>
        <w:overflowPunct/>
        <w:snapToGrid w:val="0"/>
        <w:rPr>
          <w:snapToGrid w:val="0"/>
          <w:color w:val="auto"/>
        </w:rPr>
      </w:pPr>
      <w:r w:rsidRPr="0055774D">
        <w:rPr>
          <w:rFonts w:hint="eastAsia"/>
          <w:snapToGrid w:val="0"/>
          <w:color w:val="auto"/>
        </w:rPr>
        <w:t xml:space="preserve">　二　提供又は開示を受けた際、既に公知となっている情報</w:t>
      </w:r>
    </w:p>
    <w:p w14:paraId="5CEFF87F" w14:textId="77777777" w:rsidR="00A77921" w:rsidRPr="0055774D" w:rsidRDefault="00A77921" w:rsidP="00EC4DD6">
      <w:pPr>
        <w:suppressAutoHyphens w:val="0"/>
        <w:kinsoku/>
        <w:wordWrap/>
        <w:overflowPunct/>
        <w:snapToGrid w:val="0"/>
        <w:rPr>
          <w:snapToGrid w:val="0"/>
          <w:color w:val="auto"/>
        </w:rPr>
      </w:pPr>
      <w:r w:rsidRPr="0055774D">
        <w:rPr>
          <w:rFonts w:hint="eastAsia"/>
          <w:snapToGrid w:val="0"/>
          <w:color w:val="auto"/>
        </w:rPr>
        <w:t xml:space="preserve">　三　提供又は開示を受けた後、自己の責めによらずに公知となった情報</w:t>
      </w:r>
    </w:p>
    <w:p w14:paraId="7D1D16F8" w14:textId="77777777" w:rsidR="00A77921" w:rsidRPr="0055774D" w:rsidRDefault="00A77921" w:rsidP="00EC4DD6">
      <w:pPr>
        <w:suppressAutoHyphens w:val="0"/>
        <w:kinsoku/>
        <w:wordWrap/>
        <w:overflowPunct/>
        <w:snapToGrid w:val="0"/>
        <w:rPr>
          <w:snapToGrid w:val="0"/>
          <w:color w:val="auto"/>
        </w:rPr>
      </w:pPr>
      <w:r w:rsidRPr="0055774D">
        <w:rPr>
          <w:rFonts w:hint="eastAsia"/>
          <w:snapToGrid w:val="0"/>
          <w:color w:val="auto"/>
        </w:rPr>
        <w:t xml:space="preserve">　四　正当な権限を有する第三者から秘密保持を負わずに適法に取得した情報</w:t>
      </w:r>
    </w:p>
    <w:p w14:paraId="60072B71" w14:textId="77777777" w:rsidR="00A77921" w:rsidRPr="0055774D" w:rsidRDefault="00A77921" w:rsidP="00EC4DD6">
      <w:pPr>
        <w:suppressAutoHyphens w:val="0"/>
        <w:kinsoku/>
        <w:wordWrap/>
        <w:overflowPunct/>
        <w:snapToGrid w:val="0"/>
        <w:rPr>
          <w:snapToGrid w:val="0"/>
          <w:color w:val="auto"/>
        </w:rPr>
      </w:pPr>
      <w:r w:rsidRPr="0055774D">
        <w:rPr>
          <w:rFonts w:hint="eastAsia"/>
          <w:snapToGrid w:val="0"/>
          <w:color w:val="auto"/>
        </w:rPr>
        <w:t xml:space="preserve">　五　秘密情報によることなく独自に開発・取得した情報</w:t>
      </w:r>
    </w:p>
    <w:p w14:paraId="0E1A77EE" w14:textId="77777777" w:rsidR="00A77921" w:rsidRPr="0055774D" w:rsidRDefault="00A77921" w:rsidP="00EC4DD6">
      <w:pPr>
        <w:suppressAutoHyphens w:val="0"/>
        <w:kinsoku/>
        <w:wordWrap/>
        <w:overflowPunct/>
        <w:snapToGrid w:val="0"/>
        <w:rPr>
          <w:snapToGrid w:val="0"/>
          <w:color w:val="auto"/>
        </w:rPr>
      </w:pPr>
      <w:r w:rsidRPr="0055774D">
        <w:rPr>
          <w:rFonts w:hint="eastAsia"/>
          <w:snapToGrid w:val="0"/>
          <w:color w:val="auto"/>
        </w:rPr>
        <w:t xml:space="preserve">　六　書面により事前に相手方の同意を得た情報</w:t>
      </w:r>
    </w:p>
    <w:p w14:paraId="28778BD3" w14:textId="77777777" w:rsidR="00A77921" w:rsidRPr="0055774D" w:rsidRDefault="00A77921" w:rsidP="00EC4DD6">
      <w:pPr>
        <w:suppressAutoHyphens w:val="0"/>
        <w:kinsoku/>
        <w:wordWrap/>
        <w:overflowPunct/>
        <w:snapToGrid w:val="0"/>
        <w:ind w:left="232" w:hangingChars="100" w:hanging="232"/>
        <w:rPr>
          <w:snapToGrid w:val="0"/>
          <w:color w:val="auto"/>
        </w:rPr>
      </w:pPr>
      <w:r w:rsidRPr="0055774D">
        <w:rPr>
          <w:rFonts w:hint="eastAsia"/>
          <w:snapToGrid w:val="0"/>
          <w:color w:val="auto"/>
        </w:rPr>
        <w:t>２　甲及び乙は、相手方より開示若しくは提供を受け又は知り得た技術上の一切の情報を本共同研究以外の目的に使用してはならない。ただし、書面により事前に相手方の同意を得た場合はこの限りではない。</w:t>
      </w:r>
    </w:p>
    <w:p w14:paraId="0D3BF77F" w14:textId="77777777" w:rsidR="00A77921" w:rsidRPr="0055774D" w:rsidRDefault="00A77921" w:rsidP="00AB57E1">
      <w:pPr>
        <w:suppressAutoHyphens w:val="0"/>
        <w:kinsoku/>
        <w:wordWrap/>
        <w:overflowPunct/>
        <w:snapToGrid w:val="0"/>
        <w:spacing w:afterLines="50" w:after="145"/>
        <w:ind w:left="232" w:hangingChars="100" w:hanging="232"/>
        <w:rPr>
          <w:rFonts w:hAnsi="Times New Roman"/>
          <w:snapToGrid w:val="0"/>
          <w:color w:val="auto"/>
        </w:rPr>
      </w:pPr>
      <w:r w:rsidRPr="0055774D">
        <w:rPr>
          <w:rFonts w:hint="eastAsia"/>
          <w:snapToGrid w:val="0"/>
          <w:color w:val="auto"/>
        </w:rPr>
        <w:t>３　前２項の有効期限は、本共同研究開始の日から研究完了後又は研究中止後３</w:t>
      </w:r>
      <w:r w:rsidRPr="0055774D">
        <w:rPr>
          <w:rFonts w:hAnsi="Times New Roman" w:hint="eastAsia"/>
          <w:snapToGrid w:val="0"/>
          <w:color w:val="auto"/>
        </w:rPr>
        <w:t>年間とする。ただし、甲乙協議の</w:t>
      </w:r>
      <w:r w:rsidR="004E44F8" w:rsidRPr="0055774D">
        <w:rPr>
          <w:rFonts w:hAnsi="Times New Roman" w:hint="eastAsia"/>
          <w:snapToGrid w:val="0"/>
          <w:color w:val="auto"/>
        </w:rPr>
        <w:t>うえ</w:t>
      </w:r>
      <w:r w:rsidRPr="0055774D">
        <w:rPr>
          <w:rFonts w:hAnsi="Times New Roman" w:hint="eastAsia"/>
          <w:snapToGrid w:val="0"/>
          <w:color w:val="auto"/>
        </w:rPr>
        <w:t>、この期間を延長し、又は短縮することができるものとする。</w:t>
      </w:r>
    </w:p>
    <w:p w14:paraId="50926E72" w14:textId="77777777" w:rsidR="00A77921" w:rsidRPr="0055774D" w:rsidRDefault="00BF178C" w:rsidP="00EC4DD6">
      <w:pPr>
        <w:suppressAutoHyphens w:val="0"/>
        <w:kinsoku/>
        <w:wordWrap/>
        <w:overflowPunct/>
        <w:snapToGrid w:val="0"/>
        <w:rPr>
          <w:rFonts w:hAnsi="Times New Roman"/>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（研究成果の取扱い</w:t>
      </w:r>
      <w:r w:rsidRPr="0055774D">
        <w:rPr>
          <w:rFonts w:eastAsia="ＭＳ ゴシック" w:hAnsi="Times New Roman" w:cs="ＭＳ ゴシック" w:hint="eastAsia"/>
          <w:snapToGrid w:val="0"/>
          <w:color w:val="auto"/>
        </w:rPr>
        <w:t>）</w:t>
      </w:r>
    </w:p>
    <w:p w14:paraId="1CA3E4CE" w14:textId="77777777" w:rsidR="00A77921"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w:t>
      </w:r>
      <w:r w:rsidR="00221BB9">
        <w:rPr>
          <w:rFonts w:hint="eastAsia"/>
          <w:snapToGrid w:val="0"/>
          <w:color w:val="auto"/>
        </w:rPr>
        <w:t>１６</w:t>
      </w:r>
      <w:r w:rsidRPr="0055774D">
        <w:rPr>
          <w:rFonts w:hint="eastAsia"/>
          <w:snapToGrid w:val="0"/>
          <w:color w:val="auto"/>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前条で規定する秘密保持の義務を遵守した</w:t>
      </w:r>
      <w:r w:rsidR="004E44F8" w:rsidRPr="0055774D">
        <w:rPr>
          <w:rFonts w:hint="eastAsia"/>
          <w:snapToGrid w:val="0"/>
          <w:color w:val="auto"/>
        </w:rPr>
        <w:t>うえ</w:t>
      </w:r>
      <w:r w:rsidRPr="0055774D">
        <w:rPr>
          <w:rFonts w:hint="eastAsia"/>
          <w:snapToGrid w:val="0"/>
          <w:color w:val="auto"/>
        </w:rPr>
        <w:t>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68D810F" w14:textId="77777777" w:rsidR="00A77921" w:rsidRPr="0055774D" w:rsidRDefault="00A77921" w:rsidP="00BF178C">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２</w:t>
      </w:r>
      <w:r w:rsidR="00BF178C" w:rsidRPr="0055774D">
        <w:rPr>
          <w:rFonts w:hint="eastAsia"/>
          <w:snapToGrid w:val="0"/>
          <w:color w:val="auto"/>
        </w:rPr>
        <w:t xml:space="preserve">　</w:t>
      </w:r>
      <w:r w:rsidRPr="0055774D">
        <w:rPr>
          <w:rFonts w:hint="eastAsia"/>
          <w:snapToGrid w:val="0"/>
          <w:color w:val="auto"/>
        </w:rPr>
        <w:t>前項の場合、甲又は乙（以下「公表希望当事者」という。）は、研究成果の公表等を行おうとする日の</w:t>
      </w:r>
      <w:r w:rsidRPr="0055774D">
        <w:rPr>
          <w:rFonts w:hAnsi="Times New Roman" w:hint="eastAsia"/>
          <w:snapToGrid w:val="0"/>
          <w:color w:val="auto"/>
        </w:rPr>
        <w:t>３０</w:t>
      </w:r>
      <w:r w:rsidRPr="0055774D">
        <w:rPr>
          <w:rFonts w:hint="eastAsia"/>
          <w:snapToGrid w:val="0"/>
          <w:color w:val="auto"/>
        </w:rPr>
        <w:t>日前までにその内容を書面にて相手方に通知しなければならない。また、公表希望当事者は、事前の書面による了解を得た</w:t>
      </w:r>
      <w:r w:rsidR="004E44F8" w:rsidRPr="0055774D">
        <w:rPr>
          <w:rFonts w:hint="eastAsia"/>
          <w:snapToGrid w:val="0"/>
          <w:color w:val="auto"/>
        </w:rPr>
        <w:t>うえ</w:t>
      </w:r>
      <w:r w:rsidRPr="0055774D">
        <w:rPr>
          <w:rFonts w:hint="eastAsia"/>
          <w:snapToGrid w:val="0"/>
          <w:color w:val="auto"/>
        </w:rPr>
        <w:t>で、その内容が本共同研究の結果得られたものであることを明示することができる。</w:t>
      </w:r>
    </w:p>
    <w:p w14:paraId="0D9D0E92" w14:textId="77777777" w:rsidR="00A77921" w:rsidRPr="0055774D" w:rsidRDefault="00A77921" w:rsidP="00BF178C">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３　通知を受けた相手方は、前項の通知の内容に、研究成果の公表等が将来期待される利益を侵害する恐れがあると判断されるときは、当該通知受理後１４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w:t>
      </w:r>
      <w:r w:rsidR="00AB02CA" w:rsidRPr="0055774D">
        <w:rPr>
          <w:rFonts w:hint="eastAsia"/>
          <w:snapToGrid w:val="0"/>
          <w:color w:val="auto"/>
        </w:rPr>
        <w:t>書面による</w:t>
      </w:r>
      <w:r w:rsidRPr="0055774D">
        <w:rPr>
          <w:rFonts w:hint="eastAsia"/>
          <w:snapToGrid w:val="0"/>
          <w:color w:val="auto"/>
        </w:rPr>
        <w:t>同意なく、公表してはならない。ただし、相手方は、正当な理由なく、かかる同意を拒んではならない。</w:t>
      </w:r>
    </w:p>
    <w:p w14:paraId="5D449CA7"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４　第２項の通知しなければならない期間は、本共同研究完了後の翌日から起算して</w:t>
      </w:r>
      <w:r w:rsidR="00CC2FF6" w:rsidRPr="0055774D">
        <w:rPr>
          <w:rFonts w:hint="eastAsia"/>
          <w:snapToGrid w:val="0"/>
          <w:color w:val="auto"/>
        </w:rPr>
        <w:t>３</w:t>
      </w:r>
      <w:r w:rsidRPr="0055774D">
        <w:rPr>
          <w:rFonts w:hAnsi="Times New Roman" w:hint="eastAsia"/>
          <w:snapToGrid w:val="0"/>
          <w:color w:val="auto"/>
        </w:rPr>
        <w:t>年間とする。ただし、甲乙協議の</w:t>
      </w:r>
      <w:r w:rsidR="004E44F8" w:rsidRPr="0055774D">
        <w:rPr>
          <w:rFonts w:hAnsi="Times New Roman" w:hint="eastAsia"/>
          <w:snapToGrid w:val="0"/>
          <w:color w:val="auto"/>
        </w:rPr>
        <w:t>うえ</w:t>
      </w:r>
      <w:r w:rsidRPr="0055774D">
        <w:rPr>
          <w:rFonts w:hAnsi="Times New Roman" w:hint="eastAsia"/>
          <w:snapToGrid w:val="0"/>
          <w:color w:val="auto"/>
        </w:rPr>
        <w:t>、この期間を延長し、又は短縮することができるものとする。</w:t>
      </w:r>
    </w:p>
    <w:p w14:paraId="2C3A938D" w14:textId="77777777" w:rsidR="00A77921" w:rsidRPr="0055774D" w:rsidRDefault="00BF178C" w:rsidP="00EC4DD6">
      <w:pPr>
        <w:suppressAutoHyphens w:val="0"/>
        <w:kinsoku/>
        <w:wordWrap/>
        <w:overflowPunct/>
        <w:snapToGrid w:val="0"/>
        <w:rPr>
          <w:rFonts w:hAnsi="Times New Roman"/>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（研究協力者の参加及び協力）</w:t>
      </w:r>
    </w:p>
    <w:p w14:paraId="5E3B5CBE" w14:textId="77777777" w:rsidR="00A77921" w:rsidRPr="0055774D" w:rsidRDefault="00A77921" w:rsidP="00BF178C">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w:t>
      </w:r>
      <w:r w:rsidR="00221BB9">
        <w:rPr>
          <w:rFonts w:hint="eastAsia"/>
          <w:snapToGrid w:val="0"/>
          <w:color w:val="auto"/>
        </w:rPr>
        <w:t>１７</w:t>
      </w:r>
      <w:r w:rsidRPr="0055774D">
        <w:rPr>
          <w:rFonts w:hint="eastAsia"/>
          <w:snapToGrid w:val="0"/>
          <w:color w:val="auto"/>
        </w:rPr>
        <w:t>条　甲乙のいずれかが、</w:t>
      </w:r>
      <w:r w:rsidR="008762CB" w:rsidRPr="0055774D">
        <w:rPr>
          <w:rFonts w:hint="eastAsia"/>
          <w:snapToGrid w:val="0"/>
          <w:color w:val="auto"/>
        </w:rPr>
        <w:t>本</w:t>
      </w:r>
      <w:r w:rsidRPr="0055774D">
        <w:rPr>
          <w:rFonts w:hint="eastAsia"/>
          <w:snapToGrid w:val="0"/>
          <w:color w:val="auto"/>
        </w:rPr>
        <w:t>共同研究遂行上、研究担当者以外の者の参加ないし協力を得ることが必要と認めた場合、相手方の</w:t>
      </w:r>
      <w:r w:rsidR="00AB02CA" w:rsidRPr="0055774D">
        <w:rPr>
          <w:rFonts w:hint="eastAsia"/>
          <w:snapToGrid w:val="0"/>
          <w:color w:val="auto"/>
        </w:rPr>
        <w:t>書面による</w:t>
      </w:r>
      <w:r w:rsidRPr="0055774D">
        <w:rPr>
          <w:rFonts w:hint="eastAsia"/>
          <w:snapToGrid w:val="0"/>
          <w:color w:val="auto"/>
        </w:rPr>
        <w:t>同意を得た</w:t>
      </w:r>
      <w:r w:rsidR="004E44F8" w:rsidRPr="0055774D">
        <w:rPr>
          <w:rFonts w:hint="eastAsia"/>
          <w:snapToGrid w:val="0"/>
          <w:color w:val="auto"/>
        </w:rPr>
        <w:t>うえ</w:t>
      </w:r>
      <w:r w:rsidRPr="0055774D">
        <w:rPr>
          <w:rFonts w:hint="eastAsia"/>
          <w:snapToGrid w:val="0"/>
          <w:color w:val="auto"/>
        </w:rPr>
        <w:t>で、当該研究担当者以外の者を研究協力者として本共同研究に参加させることができる。</w:t>
      </w:r>
    </w:p>
    <w:p w14:paraId="2661BAAB" w14:textId="77777777" w:rsidR="00A77921" w:rsidRPr="0055774D" w:rsidRDefault="00A77921" w:rsidP="00BF178C">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0E42FD34" w14:textId="77777777" w:rsidR="00BF178C" w:rsidRPr="0055774D" w:rsidRDefault="00A77921" w:rsidP="00AB57E1">
      <w:pPr>
        <w:suppressAutoHyphens w:val="0"/>
        <w:kinsoku/>
        <w:wordWrap/>
        <w:overflowPunct/>
        <w:snapToGrid w:val="0"/>
        <w:spacing w:afterLines="50" w:after="145"/>
        <w:rPr>
          <w:snapToGrid w:val="0"/>
          <w:color w:val="auto"/>
        </w:rPr>
      </w:pPr>
      <w:r w:rsidRPr="0055774D">
        <w:rPr>
          <w:rFonts w:hint="eastAsia"/>
          <w:snapToGrid w:val="0"/>
          <w:color w:val="auto"/>
        </w:rPr>
        <w:t>３　研究協力者が本共同研究の結果、発明等を行った場合は、第１</w:t>
      </w:r>
      <w:r w:rsidR="00B71D36">
        <w:rPr>
          <w:rFonts w:hint="eastAsia"/>
          <w:snapToGrid w:val="0"/>
          <w:color w:val="auto"/>
        </w:rPr>
        <w:t>０</w:t>
      </w:r>
      <w:r w:rsidRPr="0055774D">
        <w:rPr>
          <w:rFonts w:hint="eastAsia"/>
          <w:snapToGrid w:val="0"/>
          <w:color w:val="auto"/>
        </w:rPr>
        <w:t>条の規定を準用するものとする。</w:t>
      </w:r>
    </w:p>
    <w:p w14:paraId="3AF86784" w14:textId="77777777" w:rsidR="00BF178C" w:rsidRPr="0055774D" w:rsidRDefault="00BF178C" w:rsidP="00EC4DD6">
      <w:pPr>
        <w:suppressAutoHyphens w:val="0"/>
        <w:kinsoku/>
        <w:wordWrap/>
        <w:overflowPunct/>
        <w:snapToGrid w:val="0"/>
        <w:rPr>
          <w:rFonts w:eastAsia="ＭＳ ゴシック" w:hAnsi="Times New Roman"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（契約の解除）</w:t>
      </w:r>
    </w:p>
    <w:p w14:paraId="66A8128F" w14:textId="77777777" w:rsidR="00BF178C" w:rsidRPr="0055774D" w:rsidRDefault="00A77921" w:rsidP="00EC4DD6">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lastRenderedPageBreak/>
        <w:t>第</w:t>
      </w:r>
      <w:r w:rsidR="00221BB9">
        <w:rPr>
          <w:rFonts w:hint="eastAsia"/>
          <w:snapToGrid w:val="0"/>
          <w:color w:val="auto"/>
        </w:rPr>
        <w:t>１８</w:t>
      </w:r>
      <w:r w:rsidRPr="0055774D">
        <w:rPr>
          <w:rFonts w:hint="eastAsia"/>
          <w:snapToGrid w:val="0"/>
          <w:color w:val="auto"/>
        </w:rPr>
        <w:t>条　甲及び乙は、次の各号のいずれかに該当し、催告後３０</w:t>
      </w:r>
      <w:r w:rsidRPr="0055774D">
        <w:rPr>
          <w:rFonts w:hAnsi="Times New Roman" w:hint="eastAsia"/>
          <w:snapToGrid w:val="0"/>
          <w:color w:val="auto"/>
        </w:rPr>
        <w:t>日以内に是正されないときは本契約を解除することができるものとする。</w:t>
      </w:r>
    </w:p>
    <w:p w14:paraId="58DCEF75" w14:textId="77777777" w:rsidR="00BF178C" w:rsidRPr="0055774D" w:rsidRDefault="00BF178C" w:rsidP="00EC4DD6">
      <w:pPr>
        <w:suppressAutoHyphens w:val="0"/>
        <w:kinsoku/>
        <w:wordWrap/>
        <w:overflowPunct/>
        <w:snapToGrid w:val="0"/>
        <w:ind w:left="232" w:hangingChars="100" w:hanging="232"/>
        <w:rPr>
          <w:snapToGrid w:val="0"/>
          <w:color w:val="auto"/>
        </w:rPr>
      </w:pPr>
      <w:r w:rsidRPr="0055774D">
        <w:rPr>
          <w:rFonts w:hint="eastAsia"/>
          <w:snapToGrid w:val="0"/>
          <w:color w:val="auto"/>
        </w:rPr>
        <w:t xml:space="preserve">　</w:t>
      </w:r>
      <w:r w:rsidR="00A77921" w:rsidRPr="0055774D">
        <w:rPr>
          <w:rFonts w:hint="eastAsia"/>
          <w:snapToGrid w:val="0"/>
          <w:color w:val="auto"/>
        </w:rPr>
        <w:t>一　相手方が本契約の履行に関し、不正又は不当の行為をしたとき</w:t>
      </w:r>
    </w:p>
    <w:p w14:paraId="2EDB50D8" w14:textId="77777777" w:rsidR="00AB02CA" w:rsidRPr="0055774D" w:rsidRDefault="00BF178C"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 xml:space="preserve">　</w:t>
      </w:r>
      <w:r w:rsidR="00A77921" w:rsidRPr="0055774D">
        <w:rPr>
          <w:rFonts w:hint="eastAsia"/>
          <w:snapToGrid w:val="0"/>
          <w:color w:val="auto"/>
        </w:rPr>
        <w:t>二　相手方が本契約に違反したとき</w:t>
      </w:r>
    </w:p>
    <w:p w14:paraId="2EB9332E" w14:textId="77777777" w:rsidR="00C372B6" w:rsidRPr="0055774D" w:rsidRDefault="00BF178C" w:rsidP="00BF178C">
      <w:pPr>
        <w:suppressAutoHyphens w:val="0"/>
        <w:kinsoku/>
        <w:wordWrap/>
        <w:overflowPunct/>
        <w:snapToGrid w:val="0"/>
        <w:ind w:left="232" w:hangingChars="100" w:hanging="232"/>
        <w:rPr>
          <w:snapToGrid w:val="0"/>
          <w:color w:val="auto"/>
        </w:rPr>
      </w:pPr>
      <w:r w:rsidRPr="0055774D">
        <w:rPr>
          <w:rFonts w:hint="eastAsia"/>
          <w:snapToGrid w:val="0"/>
          <w:color w:val="auto"/>
        </w:rPr>
        <w:t xml:space="preserve">　</w:t>
      </w:r>
      <w:r w:rsidR="00A77921" w:rsidRPr="0055774D">
        <w:rPr>
          <w:rFonts w:eastAsia="ＭＳ ゴシック" w:hAnsi="Times New Roman" w:cs="ＭＳ ゴシック" w:hint="eastAsia"/>
          <w:snapToGrid w:val="0"/>
          <w:color w:val="auto"/>
        </w:rPr>
        <w:t>（損害賠償）</w:t>
      </w:r>
    </w:p>
    <w:p w14:paraId="11ED34D8"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第</w:t>
      </w:r>
      <w:r w:rsidR="00221BB9">
        <w:rPr>
          <w:rFonts w:hint="eastAsia"/>
          <w:snapToGrid w:val="0"/>
          <w:color w:val="auto"/>
        </w:rPr>
        <w:t>１９</w:t>
      </w:r>
      <w:r w:rsidRPr="0055774D">
        <w:rPr>
          <w:rFonts w:hint="eastAsia"/>
          <w:snapToGrid w:val="0"/>
          <w:color w:val="auto"/>
        </w:rPr>
        <w:t>条　甲又は乙は、前条に掲げる事由及び甲、乙、研究担当者又は研究協力者が故意又は重大な過失によって相手方に損害を与えたときには、その損害を賠償しなければならない。</w:t>
      </w:r>
    </w:p>
    <w:p w14:paraId="541100BC" w14:textId="77777777" w:rsidR="00BF178C" w:rsidRPr="0055774D" w:rsidRDefault="00BF178C" w:rsidP="00EC4DD6">
      <w:pPr>
        <w:suppressAutoHyphens w:val="0"/>
        <w:kinsoku/>
        <w:wordWrap/>
        <w:overflowPunct/>
        <w:snapToGrid w:val="0"/>
        <w:rPr>
          <w:rFonts w:eastAsia="ＭＳ ゴシック" w:hAnsi="Times New Roman"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（契約の有効期間）</w:t>
      </w:r>
    </w:p>
    <w:p w14:paraId="2B5603F7" w14:textId="77777777" w:rsidR="00A77921" w:rsidRPr="0055774D" w:rsidRDefault="00A77921" w:rsidP="00EC4DD6">
      <w:pPr>
        <w:suppressAutoHyphens w:val="0"/>
        <w:kinsoku/>
        <w:wordWrap/>
        <w:overflowPunct/>
        <w:snapToGrid w:val="0"/>
        <w:rPr>
          <w:rFonts w:hAnsi="Times New Roman"/>
          <w:snapToGrid w:val="0"/>
          <w:color w:val="auto"/>
        </w:rPr>
      </w:pPr>
      <w:r w:rsidRPr="0055774D">
        <w:rPr>
          <w:rFonts w:hint="eastAsia"/>
          <w:snapToGrid w:val="0"/>
          <w:color w:val="auto"/>
        </w:rPr>
        <w:t>第</w:t>
      </w:r>
      <w:r w:rsidR="00221BB9">
        <w:rPr>
          <w:rFonts w:hint="eastAsia"/>
          <w:snapToGrid w:val="0"/>
          <w:color w:val="auto"/>
        </w:rPr>
        <w:t>２０</w:t>
      </w:r>
      <w:r w:rsidRPr="0055774D">
        <w:rPr>
          <w:rFonts w:hint="eastAsia"/>
          <w:snapToGrid w:val="0"/>
          <w:color w:val="auto"/>
        </w:rPr>
        <w:t>条　本契約の有効期間は、第３条に定める期間とする。</w:t>
      </w:r>
    </w:p>
    <w:p w14:paraId="1DE2E224"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２　本契約の失効後も、第５条及び第６条、第</w:t>
      </w:r>
      <w:r w:rsidR="00F22EDD">
        <w:rPr>
          <w:rFonts w:hint="eastAsia"/>
          <w:snapToGrid w:val="0"/>
          <w:color w:val="auto"/>
        </w:rPr>
        <w:t>１０</w:t>
      </w:r>
      <w:r w:rsidRPr="0055774D">
        <w:rPr>
          <w:rFonts w:hint="eastAsia"/>
          <w:snapToGrid w:val="0"/>
          <w:color w:val="auto"/>
        </w:rPr>
        <w:t>条から第</w:t>
      </w:r>
      <w:r w:rsidR="00F22EDD">
        <w:rPr>
          <w:rFonts w:hint="eastAsia"/>
          <w:snapToGrid w:val="0"/>
          <w:color w:val="auto"/>
        </w:rPr>
        <w:t>１７</w:t>
      </w:r>
      <w:r w:rsidRPr="0055774D">
        <w:rPr>
          <w:rFonts w:hint="eastAsia"/>
          <w:snapToGrid w:val="0"/>
          <w:color w:val="auto"/>
        </w:rPr>
        <w:t>条、第</w:t>
      </w:r>
      <w:r w:rsidR="00221BB9">
        <w:rPr>
          <w:rFonts w:hint="eastAsia"/>
          <w:snapToGrid w:val="0"/>
          <w:color w:val="auto"/>
        </w:rPr>
        <w:t>１</w:t>
      </w:r>
      <w:r w:rsidR="00F22EDD">
        <w:rPr>
          <w:rFonts w:hint="eastAsia"/>
          <w:snapToGrid w:val="0"/>
          <w:color w:val="auto"/>
        </w:rPr>
        <w:t>９</w:t>
      </w:r>
      <w:r w:rsidRPr="0055774D">
        <w:rPr>
          <w:rFonts w:hint="eastAsia"/>
          <w:snapToGrid w:val="0"/>
          <w:color w:val="auto"/>
        </w:rPr>
        <w:t>条及び第２</w:t>
      </w:r>
      <w:r w:rsidR="00F22EDD">
        <w:rPr>
          <w:rFonts w:hint="eastAsia"/>
          <w:snapToGrid w:val="0"/>
          <w:color w:val="auto"/>
        </w:rPr>
        <w:t>２</w:t>
      </w:r>
      <w:r w:rsidRPr="0055774D">
        <w:rPr>
          <w:rFonts w:hint="eastAsia"/>
          <w:snapToGrid w:val="0"/>
          <w:color w:val="auto"/>
        </w:rPr>
        <w:t>条の規定は、当該条項に定める期間又は対象事項が全て消滅するまで有効に存続する。</w:t>
      </w:r>
    </w:p>
    <w:p w14:paraId="240A3687" w14:textId="77777777" w:rsidR="00BF178C" w:rsidRPr="0055774D" w:rsidRDefault="00BF178C" w:rsidP="00EC4DD6">
      <w:pPr>
        <w:suppressAutoHyphens w:val="0"/>
        <w:kinsoku/>
        <w:wordWrap/>
        <w:overflowPunct/>
        <w:snapToGrid w:val="0"/>
        <w:rPr>
          <w:rFonts w:eastAsia="ＭＳ ゴシック" w:hAnsi="Times New Roman" w:cs="ＭＳ ゴシック"/>
          <w:snapToGrid w:val="0"/>
          <w:color w:val="auto"/>
        </w:rPr>
      </w:pPr>
      <w:r w:rsidRPr="0055774D">
        <w:rPr>
          <w:rFonts w:ascii="ＭＳ ゴシック" w:hAnsi="ＭＳ ゴシック" w:cs="ＭＳ ゴシック" w:hint="eastAsia"/>
          <w:snapToGrid w:val="0"/>
          <w:color w:val="auto"/>
        </w:rPr>
        <w:t xml:space="preserve">　</w:t>
      </w:r>
      <w:r w:rsidR="00A77921" w:rsidRPr="0055774D">
        <w:rPr>
          <w:rFonts w:eastAsia="ＭＳ ゴシック" w:hAnsi="Times New Roman" w:cs="ＭＳ ゴシック" w:hint="eastAsia"/>
          <w:snapToGrid w:val="0"/>
          <w:color w:val="auto"/>
        </w:rPr>
        <w:t>（協議）</w:t>
      </w:r>
    </w:p>
    <w:p w14:paraId="36DA9C68" w14:textId="77777777" w:rsidR="00A77921" w:rsidRPr="0055774D" w:rsidRDefault="00A77921" w:rsidP="00AB57E1">
      <w:pPr>
        <w:suppressAutoHyphens w:val="0"/>
        <w:kinsoku/>
        <w:wordWrap/>
        <w:overflowPunct/>
        <w:snapToGrid w:val="0"/>
        <w:spacing w:afterLines="50" w:after="145"/>
        <w:ind w:left="232" w:hangingChars="100" w:hanging="232"/>
        <w:rPr>
          <w:snapToGrid w:val="0"/>
          <w:color w:val="auto"/>
        </w:rPr>
      </w:pPr>
      <w:r w:rsidRPr="0055774D">
        <w:rPr>
          <w:rFonts w:hint="eastAsia"/>
          <w:snapToGrid w:val="0"/>
          <w:color w:val="auto"/>
        </w:rPr>
        <w:t>第</w:t>
      </w:r>
      <w:r w:rsidR="000E7361" w:rsidRPr="0055774D">
        <w:rPr>
          <w:rFonts w:hint="eastAsia"/>
          <w:snapToGrid w:val="0"/>
          <w:color w:val="auto"/>
        </w:rPr>
        <w:t>２</w:t>
      </w:r>
      <w:r w:rsidR="00F22EDD">
        <w:rPr>
          <w:rFonts w:hint="eastAsia"/>
          <w:snapToGrid w:val="0"/>
          <w:color w:val="auto"/>
        </w:rPr>
        <w:t>１</w:t>
      </w:r>
      <w:r w:rsidRPr="0055774D">
        <w:rPr>
          <w:rFonts w:hint="eastAsia"/>
          <w:snapToGrid w:val="0"/>
          <w:color w:val="auto"/>
        </w:rPr>
        <w:t>条　この契約に定めのない事項について、これを定める必要があるときは、甲乙協議の</w:t>
      </w:r>
      <w:r w:rsidR="004E44F8" w:rsidRPr="0055774D">
        <w:rPr>
          <w:rFonts w:hint="eastAsia"/>
          <w:snapToGrid w:val="0"/>
          <w:color w:val="auto"/>
        </w:rPr>
        <w:t>うえ</w:t>
      </w:r>
      <w:r w:rsidRPr="0055774D">
        <w:rPr>
          <w:rFonts w:hint="eastAsia"/>
          <w:snapToGrid w:val="0"/>
          <w:color w:val="auto"/>
        </w:rPr>
        <w:t>、定めるものとする。</w:t>
      </w:r>
    </w:p>
    <w:p w14:paraId="7BAF0091" w14:textId="77777777" w:rsidR="00BF178C" w:rsidRPr="0055774D" w:rsidRDefault="00BF178C" w:rsidP="00BF178C">
      <w:pPr>
        <w:suppressAutoHyphens w:val="0"/>
        <w:kinsoku/>
        <w:wordWrap/>
        <w:overflowPunct/>
        <w:snapToGrid w:val="0"/>
        <w:ind w:left="232" w:hangingChars="100" w:hanging="232"/>
        <w:rPr>
          <w:rFonts w:eastAsia="ＭＳ ゴシック" w:hAnsi="Times New Roman" w:cs="ＭＳ ゴシック"/>
          <w:snapToGrid w:val="0"/>
          <w:color w:val="auto"/>
        </w:rPr>
      </w:pPr>
      <w:r w:rsidRPr="0055774D">
        <w:rPr>
          <w:rFonts w:hint="eastAsia"/>
          <w:snapToGrid w:val="0"/>
          <w:color w:val="auto"/>
        </w:rPr>
        <w:t xml:space="preserve">　</w:t>
      </w:r>
      <w:r w:rsidR="00A77921" w:rsidRPr="0055774D">
        <w:rPr>
          <w:rFonts w:eastAsia="ＭＳ ゴシック" w:hAnsi="Times New Roman" w:cs="ＭＳ ゴシック" w:hint="eastAsia"/>
          <w:snapToGrid w:val="0"/>
          <w:color w:val="auto"/>
        </w:rPr>
        <w:t>（裁判管轄）</w:t>
      </w:r>
    </w:p>
    <w:p w14:paraId="03B5C320" w14:textId="77777777" w:rsidR="00A77921" w:rsidRPr="0055774D" w:rsidRDefault="00A77921" w:rsidP="00BF178C">
      <w:pPr>
        <w:suppressAutoHyphens w:val="0"/>
        <w:kinsoku/>
        <w:wordWrap/>
        <w:overflowPunct/>
        <w:snapToGrid w:val="0"/>
        <w:ind w:left="232" w:hangingChars="100" w:hanging="232"/>
        <w:rPr>
          <w:rFonts w:hAnsi="Times New Roman"/>
          <w:snapToGrid w:val="0"/>
          <w:color w:val="auto"/>
        </w:rPr>
      </w:pPr>
      <w:r w:rsidRPr="0055774D">
        <w:rPr>
          <w:rFonts w:hint="eastAsia"/>
          <w:snapToGrid w:val="0"/>
          <w:color w:val="auto"/>
        </w:rPr>
        <w:t>第</w:t>
      </w:r>
      <w:r w:rsidR="000E7361" w:rsidRPr="0055774D">
        <w:rPr>
          <w:rFonts w:hint="eastAsia"/>
          <w:snapToGrid w:val="0"/>
          <w:color w:val="auto"/>
        </w:rPr>
        <w:t>２</w:t>
      </w:r>
      <w:r w:rsidR="00F22EDD">
        <w:rPr>
          <w:rFonts w:hint="eastAsia"/>
          <w:snapToGrid w:val="0"/>
          <w:color w:val="auto"/>
        </w:rPr>
        <w:t>２</w:t>
      </w:r>
      <w:r w:rsidRPr="0055774D">
        <w:rPr>
          <w:rFonts w:hint="eastAsia"/>
          <w:snapToGrid w:val="0"/>
          <w:color w:val="auto"/>
        </w:rPr>
        <w:t>条　本契約に関する訴えは、被告の普通裁判籍の所在地を管轄する</w:t>
      </w:r>
      <w:r w:rsidRPr="0055774D">
        <w:rPr>
          <w:rFonts w:hAnsi="Times New Roman" w:hint="eastAsia"/>
          <w:snapToGrid w:val="0"/>
          <w:color w:val="auto"/>
        </w:rPr>
        <w:t>裁判所を第一審の管轄裁判所とする。</w:t>
      </w:r>
    </w:p>
    <w:p w14:paraId="6F0B4D42" w14:textId="77777777" w:rsidR="00A77921" w:rsidRDefault="00A77921" w:rsidP="00EC4DD6">
      <w:pPr>
        <w:suppressAutoHyphens w:val="0"/>
        <w:kinsoku/>
        <w:wordWrap/>
        <w:overflowPunct/>
        <w:snapToGrid w:val="0"/>
        <w:rPr>
          <w:rFonts w:hAnsi="Times New Roman"/>
          <w:snapToGrid w:val="0"/>
          <w:color w:val="auto"/>
        </w:rPr>
      </w:pPr>
    </w:p>
    <w:p w14:paraId="1F9FC461" w14:textId="77777777" w:rsidR="00C9166F" w:rsidRDefault="00C9166F" w:rsidP="00EC4DD6">
      <w:pPr>
        <w:suppressAutoHyphens w:val="0"/>
        <w:kinsoku/>
        <w:wordWrap/>
        <w:overflowPunct/>
        <w:snapToGrid w:val="0"/>
        <w:rPr>
          <w:snapToGrid w:val="0"/>
          <w:color w:val="auto"/>
        </w:rPr>
      </w:pPr>
    </w:p>
    <w:p w14:paraId="4F3D8A30" w14:textId="77777777" w:rsidR="00A77921" w:rsidRPr="00EC4DD6" w:rsidRDefault="00C9166F" w:rsidP="00EC4DD6">
      <w:pPr>
        <w:suppressAutoHyphens w:val="0"/>
        <w:kinsoku/>
        <w:wordWrap/>
        <w:overflowPunct/>
        <w:snapToGrid w:val="0"/>
        <w:rPr>
          <w:rFonts w:hAnsi="Times New Roman"/>
          <w:snapToGrid w:val="0"/>
          <w:color w:val="auto"/>
        </w:rPr>
      </w:pPr>
      <w:r>
        <w:rPr>
          <w:rFonts w:hint="eastAsia"/>
          <w:snapToGrid w:val="0"/>
          <w:color w:val="auto"/>
        </w:rPr>
        <w:t xml:space="preserve">　</w:t>
      </w:r>
      <w:r w:rsidR="00A77921" w:rsidRPr="00EC4DD6">
        <w:rPr>
          <w:rFonts w:hint="eastAsia"/>
          <w:snapToGrid w:val="0"/>
          <w:color w:val="auto"/>
        </w:rPr>
        <w:t>この契約の締結を証するため、本契約書２通を作成し、甲、乙それぞれ１通を保管するものとする。</w:t>
      </w:r>
    </w:p>
    <w:p w14:paraId="06EB422F" w14:textId="77777777" w:rsidR="00A77921" w:rsidRPr="00C9166F" w:rsidRDefault="00A77921" w:rsidP="00EC4DD6">
      <w:pPr>
        <w:suppressAutoHyphens w:val="0"/>
        <w:kinsoku/>
        <w:wordWrap/>
        <w:overflowPunct/>
        <w:snapToGrid w:val="0"/>
        <w:rPr>
          <w:snapToGrid w:val="0"/>
          <w:color w:val="auto"/>
        </w:rPr>
      </w:pPr>
    </w:p>
    <w:p w14:paraId="0A56CA63" w14:textId="77777777" w:rsidR="00A77921" w:rsidRPr="00EC4DD6" w:rsidRDefault="00A77921" w:rsidP="00EC4DD6">
      <w:pPr>
        <w:suppressAutoHyphens w:val="0"/>
        <w:kinsoku/>
        <w:wordWrap/>
        <w:overflowPunct/>
        <w:snapToGrid w:val="0"/>
        <w:rPr>
          <w:rFonts w:hAnsi="Times New Roman"/>
          <w:snapToGrid w:val="0"/>
          <w:color w:val="auto"/>
        </w:rPr>
      </w:pPr>
    </w:p>
    <w:p w14:paraId="3E9EEC1E" w14:textId="11930925" w:rsidR="00A77921" w:rsidRPr="005A5D57" w:rsidRDefault="002D6071" w:rsidP="00EC4DD6">
      <w:pPr>
        <w:suppressAutoHyphens w:val="0"/>
        <w:kinsoku/>
        <w:wordWrap/>
        <w:overflowPunct/>
        <w:snapToGrid w:val="0"/>
        <w:spacing w:line="232" w:lineRule="exact"/>
        <w:rPr>
          <w:snapToGrid w:val="0"/>
          <w:color w:val="0070C0"/>
        </w:rPr>
      </w:pPr>
      <w:r w:rsidRPr="009632AF">
        <w:rPr>
          <w:rFonts w:hint="eastAsia"/>
          <w:snapToGrid w:val="0"/>
          <w:color w:val="FF0000"/>
        </w:rPr>
        <w:t xml:space="preserve">　</w:t>
      </w:r>
      <w:r w:rsidR="00C9166F" w:rsidRPr="009632AF">
        <w:rPr>
          <w:rFonts w:hint="eastAsia"/>
          <w:snapToGrid w:val="0"/>
          <w:color w:val="FF0000"/>
        </w:rPr>
        <w:t xml:space="preserve">　</w:t>
      </w:r>
      <w:r w:rsidR="00137714">
        <w:rPr>
          <w:rFonts w:hint="eastAsia"/>
          <w:snapToGrid w:val="0"/>
          <w:color w:val="0070C0"/>
        </w:rPr>
        <w:t>令和</w:t>
      </w:r>
      <w:r w:rsidR="00061FAE">
        <w:rPr>
          <w:rFonts w:hint="eastAsia"/>
          <w:snapToGrid w:val="0"/>
          <w:color w:val="0070C0"/>
        </w:rPr>
        <w:t xml:space="preserve">　　</w:t>
      </w:r>
      <w:r w:rsidRPr="005A5D57">
        <w:rPr>
          <w:rFonts w:hint="eastAsia"/>
          <w:snapToGrid w:val="0"/>
          <w:color w:val="0070C0"/>
        </w:rPr>
        <w:t>年</w:t>
      </w:r>
      <w:r w:rsidR="00363CF3">
        <w:rPr>
          <w:rFonts w:hint="eastAsia"/>
          <w:snapToGrid w:val="0"/>
          <w:color w:val="0070C0"/>
        </w:rPr>
        <w:t xml:space="preserve">　　</w:t>
      </w:r>
      <w:r w:rsidR="00A77921" w:rsidRPr="005A5D57">
        <w:rPr>
          <w:rFonts w:hint="eastAsia"/>
          <w:snapToGrid w:val="0"/>
          <w:color w:val="0070C0"/>
        </w:rPr>
        <w:t>月</w:t>
      </w:r>
      <w:r w:rsidR="00137714">
        <w:rPr>
          <w:rFonts w:hint="eastAsia"/>
          <w:snapToGrid w:val="0"/>
          <w:color w:val="0070C0"/>
        </w:rPr>
        <w:t xml:space="preserve">　</w:t>
      </w:r>
      <w:r w:rsidR="00363CF3">
        <w:rPr>
          <w:rFonts w:hint="eastAsia"/>
          <w:snapToGrid w:val="0"/>
          <w:color w:val="0070C0"/>
        </w:rPr>
        <w:t xml:space="preserve">　</w:t>
      </w:r>
      <w:r w:rsidR="00A77921" w:rsidRPr="005A5D57">
        <w:rPr>
          <w:rFonts w:hint="eastAsia"/>
          <w:snapToGrid w:val="0"/>
          <w:color w:val="0070C0"/>
        </w:rPr>
        <w:t>日</w:t>
      </w:r>
    </w:p>
    <w:p w14:paraId="71D4FE8E" w14:textId="77777777" w:rsidR="00A77921" w:rsidRDefault="00A77921" w:rsidP="00EC4DD6">
      <w:pPr>
        <w:suppressAutoHyphens w:val="0"/>
        <w:kinsoku/>
        <w:wordWrap/>
        <w:overflowPunct/>
        <w:snapToGrid w:val="0"/>
        <w:spacing w:line="232" w:lineRule="exact"/>
        <w:rPr>
          <w:rFonts w:hAnsi="Times New Roman"/>
          <w:snapToGrid w:val="0"/>
          <w:color w:val="0070C0"/>
        </w:rPr>
      </w:pPr>
    </w:p>
    <w:p w14:paraId="13368E9E" w14:textId="77777777" w:rsidR="00C9166F" w:rsidRDefault="00C9166F" w:rsidP="00EC4DD6">
      <w:pPr>
        <w:suppressAutoHyphens w:val="0"/>
        <w:kinsoku/>
        <w:wordWrap/>
        <w:overflowPunct/>
        <w:snapToGrid w:val="0"/>
        <w:spacing w:line="232" w:lineRule="exact"/>
        <w:rPr>
          <w:rFonts w:hAnsi="Times New Roman"/>
          <w:snapToGrid w:val="0"/>
          <w:color w:val="0070C0"/>
        </w:rPr>
      </w:pPr>
    </w:p>
    <w:p w14:paraId="2F09EEC9" w14:textId="77777777" w:rsidR="00221BB9" w:rsidRDefault="00221BB9" w:rsidP="00EC4DD6">
      <w:pPr>
        <w:suppressAutoHyphens w:val="0"/>
        <w:kinsoku/>
        <w:wordWrap/>
        <w:overflowPunct/>
        <w:snapToGrid w:val="0"/>
        <w:spacing w:line="232" w:lineRule="exact"/>
        <w:rPr>
          <w:rFonts w:hAnsi="Times New Roman"/>
          <w:snapToGrid w:val="0"/>
          <w:color w:val="0070C0"/>
        </w:rPr>
      </w:pPr>
    </w:p>
    <w:p w14:paraId="2B1A4F04" w14:textId="77777777" w:rsidR="00A77921" w:rsidRPr="00EC4DD6" w:rsidRDefault="00C9166F" w:rsidP="00EC4DD6">
      <w:pPr>
        <w:suppressAutoHyphens w:val="0"/>
        <w:kinsoku/>
        <w:wordWrap/>
        <w:overflowPunct/>
        <w:snapToGrid w:val="0"/>
        <w:spacing w:line="232" w:lineRule="exact"/>
        <w:rPr>
          <w:rFonts w:hAnsi="Times New Roman"/>
          <w:snapToGrid w:val="0"/>
          <w:color w:val="auto"/>
        </w:rPr>
      </w:pPr>
      <w:r>
        <w:rPr>
          <w:rFonts w:hAnsi="Times New Roman" w:hint="eastAsia"/>
          <w:snapToGrid w:val="0"/>
          <w:color w:val="0070C0"/>
        </w:rPr>
        <w:t xml:space="preserve">　　　　　　　　　　　　　　　</w:t>
      </w:r>
      <w:r w:rsidR="00A77921" w:rsidRPr="00EC4DD6">
        <w:rPr>
          <w:rFonts w:hint="eastAsia"/>
          <w:snapToGrid w:val="0"/>
          <w:color w:val="auto"/>
        </w:rPr>
        <w:t>（甲）</w:t>
      </w:r>
      <w:r>
        <w:rPr>
          <w:rFonts w:hint="eastAsia"/>
          <w:snapToGrid w:val="0"/>
          <w:color w:val="auto"/>
        </w:rPr>
        <w:t xml:space="preserve">　</w:t>
      </w:r>
      <w:r w:rsidR="00A77921" w:rsidRPr="00EC4DD6">
        <w:rPr>
          <w:rFonts w:hint="eastAsia"/>
          <w:snapToGrid w:val="0"/>
          <w:color w:val="auto"/>
        </w:rPr>
        <w:t>茨城県水戸市文京</w:t>
      </w:r>
      <w:r w:rsidR="00C372B6" w:rsidRPr="00EC4DD6">
        <w:rPr>
          <w:rFonts w:hint="eastAsia"/>
          <w:snapToGrid w:val="0"/>
          <w:color w:val="auto"/>
        </w:rPr>
        <w:t>二</w:t>
      </w:r>
      <w:r w:rsidR="00A77921" w:rsidRPr="00EC4DD6">
        <w:rPr>
          <w:rFonts w:hint="eastAsia"/>
          <w:snapToGrid w:val="0"/>
          <w:color w:val="auto"/>
        </w:rPr>
        <w:t>丁目１番１号</w:t>
      </w:r>
    </w:p>
    <w:p w14:paraId="2B56168F" w14:textId="77777777" w:rsidR="00A77921" w:rsidRDefault="00C9166F" w:rsidP="00EC4DD6">
      <w:pPr>
        <w:suppressAutoHyphens w:val="0"/>
        <w:kinsoku/>
        <w:wordWrap/>
        <w:overflowPunct/>
        <w:snapToGrid w:val="0"/>
        <w:spacing w:line="232" w:lineRule="exact"/>
        <w:rPr>
          <w:snapToGrid w:val="0"/>
          <w:color w:val="auto"/>
        </w:rPr>
      </w:pPr>
      <w:r>
        <w:rPr>
          <w:rFonts w:hint="eastAsia"/>
          <w:snapToGrid w:val="0"/>
          <w:color w:val="auto"/>
        </w:rPr>
        <w:t xml:space="preserve">　　　　　　　　　　　　　　　　　　　</w:t>
      </w:r>
      <w:r w:rsidR="00A77921" w:rsidRPr="00EC4DD6">
        <w:rPr>
          <w:rFonts w:hint="eastAsia"/>
          <w:snapToGrid w:val="0"/>
          <w:color w:val="auto"/>
        </w:rPr>
        <w:t>国立大学法人茨城大学</w:t>
      </w:r>
    </w:p>
    <w:p w14:paraId="20AC3814" w14:textId="35A839A0" w:rsidR="00A77921" w:rsidRPr="00EC4DD6" w:rsidRDefault="00C9166F" w:rsidP="00EC4DD6">
      <w:pPr>
        <w:suppressAutoHyphens w:val="0"/>
        <w:kinsoku/>
        <w:wordWrap/>
        <w:overflowPunct/>
        <w:snapToGrid w:val="0"/>
        <w:spacing w:line="232" w:lineRule="exact"/>
        <w:rPr>
          <w:rFonts w:hAnsi="Times New Roman"/>
          <w:snapToGrid w:val="0"/>
          <w:color w:val="auto"/>
        </w:rPr>
      </w:pPr>
      <w:r>
        <w:rPr>
          <w:rFonts w:hint="eastAsia"/>
          <w:snapToGrid w:val="0"/>
          <w:color w:val="auto"/>
        </w:rPr>
        <w:t xml:space="preserve">　　　　　　　　　　　　　</w:t>
      </w:r>
      <w:r w:rsidR="00A77921" w:rsidRPr="00EC4DD6">
        <w:rPr>
          <w:rFonts w:hint="eastAsia"/>
          <w:snapToGrid w:val="0"/>
          <w:color w:val="auto"/>
        </w:rPr>
        <w:t xml:space="preserve">　　　　　　</w:t>
      </w:r>
      <w:r w:rsidR="001C463E">
        <w:rPr>
          <w:rFonts w:hint="eastAsia"/>
          <w:snapToGrid w:val="0"/>
          <w:color w:val="auto"/>
        </w:rPr>
        <w:t>理事</w:t>
      </w:r>
      <w:r w:rsidR="00061FAE" w:rsidRPr="00061FAE">
        <w:rPr>
          <w:rFonts w:hint="eastAsia"/>
          <w:snapToGrid w:val="0"/>
          <w:color w:val="auto"/>
        </w:rPr>
        <w:t>（総括・財務・企画・評価）　佐川　泰弘</w:t>
      </w:r>
    </w:p>
    <w:p w14:paraId="09F01FBA" w14:textId="77777777" w:rsidR="00A77921" w:rsidRPr="001C463E" w:rsidRDefault="00A77921" w:rsidP="00EC4DD6">
      <w:pPr>
        <w:suppressAutoHyphens w:val="0"/>
        <w:kinsoku/>
        <w:wordWrap/>
        <w:overflowPunct/>
        <w:snapToGrid w:val="0"/>
        <w:spacing w:line="232" w:lineRule="exact"/>
        <w:rPr>
          <w:rFonts w:hAnsi="Times New Roman"/>
          <w:snapToGrid w:val="0"/>
          <w:color w:val="auto"/>
        </w:rPr>
      </w:pPr>
    </w:p>
    <w:p w14:paraId="5BFDC87C" w14:textId="77777777" w:rsidR="00A77921" w:rsidRDefault="00A77921" w:rsidP="00EC4DD6">
      <w:pPr>
        <w:suppressAutoHyphens w:val="0"/>
        <w:kinsoku/>
        <w:wordWrap/>
        <w:overflowPunct/>
        <w:snapToGrid w:val="0"/>
        <w:spacing w:line="232" w:lineRule="exact"/>
        <w:rPr>
          <w:rFonts w:hAnsi="Times New Roman"/>
          <w:snapToGrid w:val="0"/>
          <w:color w:val="auto"/>
        </w:rPr>
      </w:pPr>
    </w:p>
    <w:p w14:paraId="32011371" w14:textId="77777777" w:rsidR="00C9166F" w:rsidRDefault="00C9166F" w:rsidP="00EC4DD6">
      <w:pPr>
        <w:suppressAutoHyphens w:val="0"/>
        <w:kinsoku/>
        <w:wordWrap/>
        <w:overflowPunct/>
        <w:snapToGrid w:val="0"/>
        <w:spacing w:line="232" w:lineRule="exact"/>
        <w:rPr>
          <w:rFonts w:hAnsi="Times New Roman"/>
          <w:snapToGrid w:val="0"/>
          <w:color w:val="auto"/>
        </w:rPr>
      </w:pPr>
    </w:p>
    <w:p w14:paraId="54D43976" w14:textId="77777777" w:rsidR="00B351A6" w:rsidRPr="005A5D57" w:rsidRDefault="00C9166F" w:rsidP="00B351A6">
      <w:pPr>
        <w:suppressAutoHyphens w:val="0"/>
        <w:kinsoku/>
        <w:wordWrap/>
        <w:overflowPunct/>
        <w:snapToGrid w:val="0"/>
        <w:spacing w:line="232" w:lineRule="exact"/>
        <w:rPr>
          <w:rFonts w:hAnsi="Times New Roman"/>
          <w:snapToGrid w:val="0"/>
          <w:color w:val="0070C0"/>
        </w:rPr>
      </w:pPr>
      <w:r w:rsidRPr="009632AF">
        <w:rPr>
          <w:rFonts w:hAnsi="Times New Roman" w:hint="eastAsia"/>
          <w:snapToGrid w:val="0"/>
          <w:color w:val="FF0000"/>
        </w:rPr>
        <w:t xml:space="preserve">　　　　　　　　　　　　　　　</w:t>
      </w:r>
      <w:r w:rsidR="00A77921" w:rsidRPr="005A5D57">
        <w:rPr>
          <w:rFonts w:hint="eastAsia"/>
          <w:snapToGrid w:val="0"/>
          <w:color w:val="0070C0"/>
        </w:rPr>
        <w:t>（乙）</w:t>
      </w:r>
      <w:r w:rsidRPr="005A5D57">
        <w:rPr>
          <w:rFonts w:hint="eastAsia"/>
          <w:snapToGrid w:val="0"/>
          <w:color w:val="0070C0"/>
        </w:rPr>
        <w:t xml:space="preserve">　</w:t>
      </w:r>
      <w:r w:rsidR="00B351A6" w:rsidRPr="005A5D57">
        <w:rPr>
          <w:rFonts w:hint="eastAsia"/>
          <w:snapToGrid w:val="0"/>
          <w:color w:val="0070C0"/>
        </w:rPr>
        <w:t>○○○○○○○○○○○○○○○○○○○○</w:t>
      </w:r>
    </w:p>
    <w:p w14:paraId="6CAD3FCD" w14:textId="77777777" w:rsidR="00B351A6" w:rsidRPr="005A5D57" w:rsidRDefault="00B351A6" w:rsidP="00B351A6">
      <w:pPr>
        <w:suppressAutoHyphens w:val="0"/>
        <w:kinsoku/>
        <w:wordWrap/>
        <w:overflowPunct/>
        <w:snapToGrid w:val="0"/>
        <w:spacing w:line="232" w:lineRule="exact"/>
        <w:rPr>
          <w:snapToGrid w:val="0"/>
          <w:color w:val="0070C0"/>
        </w:rPr>
      </w:pPr>
      <w:r w:rsidRPr="005A5D57">
        <w:rPr>
          <w:rFonts w:hint="eastAsia"/>
          <w:snapToGrid w:val="0"/>
          <w:color w:val="0070C0"/>
        </w:rPr>
        <w:t xml:space="preserve">　　　　　　　　　　　　　　　　　　　○○○○○○○○○○株式会社</w:t>
      </w:r>
    </w:p>
    <w:p w14:paraId="4D7596CE" w14:textId="77777777" w:rsidR="00B351A6" w:rsidRPr="005A5D57" w:rsidRDefault="00B351A6" w:rsidP="00B351A6">
      <w:pPr>
        <w:suppressAutoHyphens w:val="0"/>
        <w:kinsoku/>
        <w:wordWrap/>
        <w:overflowPunct/>
        <w:snapToGrid w:val="0"/>
        <w:spacing w:line="232" w:lineRule="exact"/>
        <w:rPr>
          <w:rFonts w:hAnsi="Times New Roman"/>
          <w:snapToGrid w:val="0"/>
          <w:color w:val="0070C0"/>
        </w:rPr>
      </w:pPr>
      <w:r w:rsidRPr="005A5D57">
        <w:rPr>
          <w:rFonts w:hAnsi="Times New Roman" w:hint="eastAsia"/>
          <w:snapToGrid w:val="0"/>
          <w:color w:val="0070C0"/>
        </w:rPr>
        <w:t xml:space="preserve">　　　　　　　　　　　　　　　　　　　代表取締役社長　○○○○○</w:t>
      </w:r>
    </w:p>
    <w:p w14:paraId="13769CC9" w14:textId="33273614" w:rsidR="00A862E2" w:rsidRPr="005A5D57" w:rsidRDefault="00C9166F" w:rsidP="00B351A6">
      <w:pPr>
        <w:suppressAutoHyphens w:val="0"/>
        <w:kinsoku/>
        <w:wordWrap/>
        <w:overflowPunct/>
        <w:snapToGrid w:val="0"/>
        <w:spacing w:line="232" w:lineRule="exact"/>
        <w:rPr>
          <w:rFonts w:hAnsi="Times New Roman"/>
          <w:snapToGrid w:val="0"/>
          <w:color w:val="0070C0"/>
        </w:rPr>
      </w:pPr>
      <w:r w:rsidRPr="005A5D57">
        <w:rPr>
          <w:rFonts w:hAnsi="Times New Roman" w:hint="eastAsia"/>
          <w:snapToGrid w:val="0"/>
          <w:color w:val="0070C0"/>
        </w:rPr>
        <w:t xml:space="preserve">　　　　　　　　　　　　　　　　　　　</w:t>
      </w:r>
    </w:p>
    <w:p w14:paraId="48697FEB" w14:textId="77777777" w:rsidR="00A862E2" w:rsidRDefault="00C9166F" w:rsidP="00EC4DD6">
      <w:pPr>
        <w:suppressAutoHyphens w:val="0"/>
        <w:kinsoku/>
        <w:wordWrap/>
        <w:overflowPunct/>
        <w:snapToGrid w:val="0"/>
        <w:spacing w:line="232" w:lineRule="exact"/>
        <w:rPr>
          <w:rFonts w:hAnsi="Times New Roman"/>
          <w:snapToGrid w:val="0"/>
          <w:color w:val="auto"/>
        </w:rPr>
      </w:pPr>
      <w:r>
        <w:rPr>
          <w:rFonts w:hAnsi="Times New Roman" w:hint="eastAsia"/>
          <w:snapToGrid w:val="0"/>
          <w:color w:val="auto"/>
        </w:rPr>
        <w:t xml:space="preserve">　　　　　　　　　　　　　　　　　　　</w:t>
      </w:r>
    </w:p>
    <w:p w14:paraId="125D3D5B" w14:textId="77777777" w:rsidR="00C9166F" w:rsidRPr="00EC4DD6" w:rsidRDefault="00C9166F" w:rsidP="00EC4DD6">
      <w:pPr>
        <w:suppressAutoHyphens w:val="0"/>
        <w:kinsoku/>
        <w:wordWrap/>
        <w:overflowPunct/>
        <w:snapToGrid w:val="0"/>
        <w:spacing w:line="232" w:lineRule="exact"/>
        <w:rPr>
          <w:rFonts w:hAnsi="Times New Roman"/>
          <w:snapToGrid w:val="0"/>
          <w:color w:val="auto"/>
        </w:rPr>
      </w:pPr>
    </w:p>
    <w:p w14:paraId="1E077D83" w14:textId="77777777" w:rsidR="00C9166F" w:rsidRDefault="00C9166F">
      <w:pPr>
        <w:widowControl/>
        <w:suppressAutoHyphens w:val="0"/>
        <w:kinsoku/>
        <w:wordWrap/>
        <w:overflowPunct/>
        <w:autoSpaceDE/>
        <w:autoSpaceDN/>
        <w:adjustRightInd/>
        <w:textAlignment w:val="auto"/>
        <w:rPr>
          <w:rFonts w:hAnsi="Times New Roman"/>
          <w:snapToGrid w:val="0"/>
          <w:color w:val="auto"/>
        </w:rPr>
      </w:pPr>
      <w:r>
        <w:rPr>
          <w:rFonts w:hAnsi="Times New Roman"/>
          <w:snapToGrid w:val="0"/>
          <w:color w:val="auto"/>
        </w:rPr>
        <w:br w:type="page"/>
      </w:r>
    </w:p>
    <w:p w14:paraId="2066DFEF" w14:textId="77777777" w:rsidR="00E15C1E" w:rsidRDefault="00E15C1E" w:rsidP="00EC4DD6">
      <w:pPr>
        <w:suppressAutoHyphens w:val="0"/>
        <w:kinsoku/>
        <w:wordWrap/>
        <w:overflowPunct/>
        <w:snapToGrid w:val="0"/>
        <w:spacing w:line="232" w:lineRule="exact"/>
        <w:rPr>
          <w:rFonts w:hAnsi="Times New Roman"/>
          <w:snapToGrid w:val="0"/>
          <w:color w:val="auto"/>
        </w:rPr>
      </w:pPr>
    </w:p>
    <w:p w14:paraId="25A9A965" w14:textId="77777777" w:rsidR="009632AF" w:rsidRPr="00EC4DD6" w:rsidRDefault="009632AF" w:rsidP="00EC4DD6">
      <w:pPr>
        <w:suppressAutoHyphens w:val="0"/>
        <w:kinsoku/>
        <w:wordWrap/>
        <w:overflowPunct/>
        <w:snapToGrid w:val="0"/>
        <w:spacing w:line="232" w:lineRule="exact"/>
        <w:rPr>
          <w:rFonts w:hAnsi="Times New Roman"/>
          <w:snapToGrid w:val="0"/>
          <w:color w:val="auto"/>
        </w:rPr>
      </w:pPr>
    </w:p>
    <w:p w14:paraId="78D44BCC" w14:textId="77777777" w:rsidR="00A77921" w:rsidRPr="00EC4DD6" w:rsidRDefault="00A77921" w:rsidP="00EC4DD6">
      <w:pPr>
        <w:suppressAutoHyphens w:val="0"/>
        <w:kinsoku/>
        <w:wordWrap/>
        <w:overflowPunct/>
        <w:snapToGrid w:val="0"/>
        <w:rPr>
          <w:snapToGrid w:val="0"/>
        </w:rPr>
      </w:pPr>
      <w:r w:rsidRPr="00EC4DD6">
        <w:rPr>
          <w:rFonts w:eastAsia="ＭＳ Ｐゴシック" w:hAnsi="Times New Roman" w:cs="ＭＳ Ｐゴシック" w:hint="eastAsia"/>
          <w:snapToGrid w:val="0"/>
        </w:rPr>
        <w:t>別表第１（第１条、第４条、</w:t>
      </w:r>
      <w:r w:rsidRPr="0055774D">
        <w:rPr>
          <w:rFonts w:eastAsia="ＭＳ Ｐゴシック" w:hAnsi="Times New Roman" w:cs="ＭＳ Ｐゴシック" w:hint="eastAsia"/>
          <w:snapToGrid w:val="0"/>
          <w:color w:val="auto"/>
        </w:rPr>
        <w:t>第</w:t>
      </w:r>
      <w:r w:rsidR="000E7361" w:rsidRPr="0055774D">
        <w:rPr>
          <w:rFonts w:eastAsia="ＭＳ Ｐゴシック" w:hAnsi="Times New Roman" w:cs="ＭＳ Ｐゴシック" w:hint="eastAsia"/>
          <w:snapToGrid w:val="0"/>
          <w:color w:val="auto"/>
        </w:rPr>
        <w:t>１</w:t>
      </w:r>
      <w:r w:rsidR="00B71D36">
        <w:rPr>
          <w:rFonts w:eastAsia="ＭＳ Ｐゴシック" w:hAnsi="Times New Roman" w:cs="ＭＳ Ｐゴシック" w:hint="eastAsia"/>
          <w:snapToGrid w:val="0"/>
          <w:color w:val="auto"/>
        </w:rPr>
        <w:t>５</w:t>
      </w:r>
      <w:r w:rsidRPr="0055774D">
        <w:rPr>
          <w:rFonts w:eastAsia="ＭＳ Ｐゴシック" w:hAnsi="Times New Roman" w:cs="ＭＳ Ｐゴシック" w:hint="eastAsia"/>
          <w:snapToGrid w:val="0"/>
          <w:color w:val="auto"/>
        </w:rPr>
        <w:t>条関</w:t>
      </w:r>
      <w:r w:rsidRPr="00EC4DD6">
        <w:rPr>
          <w:rFonts w:eastAsia="ＭＳ Ｐゴシック" w:hAnsi="Times New Roman" w:cs="ＭＳ Ｐゴシック" w:hint="eastAsia"/>
          <w:snapToGrid w:val="0"/>
        </w:rPr>
        <w:t>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2552"/>
        <w:gridCol w:w="3969"/>
      </w:tblGrid>
      <w:tr w:rsidR="00A77921" w:rsidRPr="00EC4DD6" w14:paraId="0032608C" w14:textId="77777777" w:rsidTr="000C16FD">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036CD596"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014A945E"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氏　名</w:t>
            </w:r>
          </w:p>
        </w:tc>
        <w:tc>
          <w:tcPr>
            <w:tcW w:w="2552" w:type="dxa"/>
            <w:tcBorders>
              <w:top w:val="single" w:sz="4" w:space="0" w:color="auto"/>
              <w:left w:val="single" w:sz="4" w:space="0" w:color="auto"/>
              <w:bottom w:val="single" w:sz="4" w:space="0" w:color="auto"/>
              <w:right w:val="single" w:sz="4" w:space="0" w:color="auto"/>
            </w:tcBorders>
            <w:vAlign w:val="center"/>
          </w:tcPr>
          <w:p w14:paraId="252A8875"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所属部局・職名</w:t>
            </w:r>
          </w:p>
        </w:tc>
        <w:tc>
          <w:tcPr>
            <w:tcW w:w="3969" w:type="dxa"/>
            <w:tcBorders>
              <w:top w:val="single" w:sz="4" w:space="0" w:color="auto"/>
              <w:left w:val="single" w:sz="4" w:space="0" w:color="auto"/>
              <w:bottom w:val="single" w:sz="4" w:space="0" w:color="auto"/>
              <w:right w:val="single" w:sz="4" w:space="0" w:color="auto"/>
            </w:tcBorders>
            <w:vAlign w:val="center"/>
          </w:tcPr>
          <w:p w14:paraId="6BC1ADB8"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本研究における役割</w:t>
            </w:r>
          </w:p>
        </w:tc>
      </w:tr>
      <w:tr w:rsidR="005D1742" w:rsidRPr="00EC4DD6" w14:paraId="5E5C6489" w14:textId="77777777" w:rsidTr="009003CC">
        <w:trPr>
          <w:trHeight w:val="406"/>
        </w:trPr>
        <w:tc>
          <w:tcPr>
            <w:tcW w:w="709" w:type="dxa"/>
            <w:tcBorders>
              <w:top w:val="single" w:sz="4" w:space="0" w:color="auto"/>
              <w:left w:val="single" w:sz="4" w:space="0" w:color="auto"/>
              <w:bottom w:val="single" w:sz="4" w:space="0" w:color="auto"/>
              <w:right w:val="single" w:sz="4" w:space="0" w:color="auto"/>
            </w:tcBorders>
            <w:vAlign w:val="center"/>
          </w:tcPr>
          <w:p w14:paraId="27AE9DEC" w14:textId="77777777" w:rsidR="005D1742" w:rsidRPr="005A5D57" w:rsidRDefault="005D1742" w:rsidP="005D1742">
            <w:pPr>
              <w:suppressAutoHyphens w:val="0"/>
              <w:kinsoku/>
              <w:wordWrap/>
              <w:overflowPunct/>
              <w:snapToGrid w:val="0"/>
              <w:jc w:val="center"/>
              <w:rPr>
                <w:snapToGrid w:val="0"/>
                <w:color w:val="auto"/>
              </w:rPr>
            </w:pPr>
            <w:r w:rsidRPr="005A5D57">
              <w:rPr>
                <w:rFonts w:hint="eastAsia"/>
                <w:snapToGrid w:val="0"/>
                <w:color w:val="auto"/>
              </w:rPr>
              <w:t>甲</w:t>
            </w:r>
          </w:p>
        </w:tc>
        <w:tc>
          <w:tcPr>
            <w:tcW w:w="2126" w:type="dxa"/>
            <w:tcBorders>
              <w:top w:val="single" w:sz="4" w:space="0" w:color="auto"/>
              <w:left w:val="single" w:sz="4" w:space="0" w:color="auto"/>
              <w:bottom w:val="single" w:sz="4" w:space="0" w:color="auto"/>
              <w:right w:val="single" w:sz="4" w:space="0" w:color="auto"/>
            </w:tcBorders>
            <w:vAlign w:val="center"/>
          </w:tcPr>
          <w:p w14:paraId="70ED3003" w14:textId="0BF80EE0" w:rsidR="005D1742" w:rsidRPr="005A5D57" w:rsidRDefault="005D1742" w:rsidP="005D1742">
            <w:pPr>
              <w:suppressAutoHyphens w:val="0"/>
              <w:kinsoku/>
              <w:wordWrap/>
              <w:overflowPunct/>
              <w:snapToGrid w:val="0"/>
              <w:jc w:val="both"/>
              <w:rPr>
                <w:snapToGrid w:val="0"/>
                <w:color w:val="0070C0"/>
              </w:rPr>
            </w:pPr>
            <w:r w:rsidRPr="005A5D57">
              <w:rPr>
                <w:rFonts w:hint="eastAsia"/>
                <w:snapToGrid w:val="0"/>
                <w:color w:val="0070C0"/>
              </w:rPr>
              <w:t>※　○</w:t>
            </w:r>
            <w:r>
              <w:rPr>
                <w:rFonts w:hint="eastAsia"/>
                <w:snapToGrid w:val="0"/>
                <w:color w:val="0070C0"/>
              </w:rPr>
              <w:t xml:space="preserve">　</w:t>
            </w:r>
            <w:r w:rsidRPr="005A5D57">
              <w:rPr>
                <w:rFonts w:hint="eastAsia"/>
                <w:snapToGrid w:val="0"/>
                <w:color w:val="0070C0"/>
              </w:rPr>
              <w:t>○　○</w:t>
            </w:r>
            <w:r>
              <w:rPr>
                <w:rFonts w:hint="eastAsia"/>
                <w:snapToGrid w:val="0"/>
                <w:color w:val="0070C0"/>
              </w:rPr>
              <w:t xml:space="preserve">　</w:t>
            </w:r>
            <w:r w:rsidRPr="005A5D57">
              <w:rPr>
                <w:rFonts w:hint="eastAsia"/>
                <w:snapToGrid w:val="0"/>
                <w:color w:val="0070C0"/>
              </w:rPr>
              <w:t>○</w:t>
            </w:r>
          </w:p>
        </w:tc>
        <w:tc>
          <w:tcPr>
            <w:tcW w:w="2552" w:type="dxa"/>
            <w:tcBorders>
              <w:top w:val="single" w:sz="4" w:space="0" w:color="auto"/>
              <w:left w:val="single" w:sz="4" w:space="0" w:color="auto"/>
              <w:bottom w:val="single" w:sz="4" w:space="0" w:color="auto"/>
              <w:right w:val="single" w:sz="4" w:space="0" w:color="auto"/>
            </w:tcBorders>
            <w:vAlign w:val="center"/>
          </w:tcPr>
          <w:p w14:paraId="5657E40A" w14:textId="0266A4A4" w:rsidR="005D1742" w:rsidRPr="005A5D57" w:rsidRDefault="005D1742" w:rsidP="005D1742">
            <w:pPr>
              <w:suppressAutoHyphens w:val="0"/>
              <w:kinsoku/>
              <w:wordWrap/>
              <w:overflowPunct/>
              <w:snapToGrid w:val="0"/>
              <w:jc w:val="both"/>
              <w:rPr>
                <w:snapToGrid w:val="0"/>
                <w:color w:val="0070C0"/>
              </w:rPr>
            </w:pPr>
            <w:r w:rsidRPr="005A5D57">
              <w:rPr>
                <w:rFonts w:hint="eastAsia"/>
                <w:snapToGrid w:val="0"/>
                <w:color w:val="0070C0"/>
              </w:rPr>
              <w:t>○</w:t>
            </w:r>
            <w:r>
              <w:rPr>
                <w:rFonts w:hint="eastAsia"/>
                <w:snapToGrid w:val="0"/>
                <w:color w:val="0070C0"/>
              </w:rPr>
              <w:t>学</w:t>
            </w:r>
            <w:r w:rsidR="008D548F">
              <w:rPr>
                <w:rFonts w:hint="eastAsia"/>
                <w:snapToGrid w:val="0"/>
                <w:color w:val="0070C0"/>
              </w:rPr>
              <w:t>野</w:t>
            </w:r>
            <w:r>
              <w:rPr>
                <w:rFonts w:hint="eastAsia"/>
                <w:snapToGrid w:val="0"/>
                <w:color w:val="0070C0"/>
              </w:rPr>
              <w:t xml:space="preserve">　</w:t>
            </w:r>
            <w:r w:rsidRPr="005A5D57">
              <w:rPr>
                <w:rFonts w:hint="eastAsia"/>
                <w:snapToGrid w:val="0"/>
                <w:color w:val="0070C0"/>
              </w:rPr>
              <w:t>○○</w:t>
            </w:r>
          </w:p>
        </w:tc>
        <w:tc>
          <w:tcPr>
            <w:tcW w:w="3969" w:type="dxa"/>
            <w:tcBorders>
              <w:top w:val="single" w:sz="4" w:space="0" w:color="auto"/>
              <w:left w:val="single" w:sz="4" w:space="0" w:color="auto"/>
              <w:bottom w:val="single" w:sz="4" w:space="0" w:color="auto"/>
              <w:right w:val="single" w:sz="4" w:space="0" w:color="auto"/>
            </w:tcBorders>
            <w:vAlign w:val="center"/>
          </w:tcPr>
          <w:p w14:paraId="04D444B4" w14:textId="076BD40B" w:rsidR="005D1742" w:rsidRPr="005A5D57" w:rsidRDefault="005D1742" w:rsidP="005D1742">
            <w:pPr>
              <w:suppressAutoHyphens w:val="0"/>
              <w:kinsoku/>
              <w:wordWrap/>
              <w:overflowPunct/>
              <w:snapToGrid w:val="0"/>
              <w:rPr>
                <w:snapToGrid w:val="0"/>
                <w:color w:val="0070C0"/>
              </w:rPr>
            </w:pPr>
            <w:r w:rsidRPr="00BB2337">
              <w:rPr>
                <w:rFonts w:hint="eastAsia"/>
                <w:snapToGrid w:val="0"/>
                <w:color w:val="0070C0"/>
              </w:rPr>
              <w:t>○○○○○○○○</w:t>
            </w:r>
            <w:r w:rsidRPr="005A5D57">
              <w:rPr>
                <w:rFonts w:hint="eastAsia"/>
                <w:snapToGrid w:val="0"/>
                <w:color w:val="0070C0"/>
              </w:rPr>
              <w:t>○○○○○○○○○○</w:t>
            </w:r>
          </w:p>
        </w:tc>
      </w:tr>
      <w:tr w:rsidR="005D1742" w:rsidRPr="00EC4DD6" w14:paraId="207B78F2" w14:textId="77777777" w:rsidTr="009003CC">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989CFFC" w14:textId="77777777" w:rsidR="005D1742" w:rsidRPr="005A5D57" w:rsidRDefault="005D1742" w:rsidP="005D1742">
            <w:pPr>
              <w:suppressAutoHyphens w:val="0"/>
              <w:kinsoku/>
              <w:wordWrap/>
              <w:overflowPunct/>
              <w:snapToGrid w:val="0"/>
              <w:jc w:val="center"/>
              <w:rPr>
                <w:snapToGrid w:val="0"/>
                <w:color w:val="auto"/>
              </w:rPr>
            </w:pPr>
            <w:r w:rsidRPr="005A5D57">
              <w:rPr>
                <w:rFonts w:hint="eastAsia"/>
                <w:snapToGrid w:val="0"/>
                <w:color w:val="auto"/>
              </w:rPr>
              <w:t>乙</w:t>
            </w:r>
          </w:p>
        </w:tc>
        <w:tc>
          <w:tcPr>
            <w:tcW w:w="2126" w:type="dxa"/>
            <w:tcBorders>
              <w:top w:val="single" w:sz="4" w:space="0" w:color="auto"/>
              <w:left w:val="single" w:sz="4" w:space="0" w:color="auto"/>
              <w:bottom w:val="single" w:sz="4" w:space="0" w:color="auto"/>
              <w:right w:val="single" w:sz="4" w:space="0" w:color="auto"/>
            </w:tcBorders>
            <w:vAlign w:val="center"/>
          </w:tcPr>
          <w:p w14:paraId="56FCC5D2" w14:textId="29FB30AD" w:rsidR="005D1742" w:rsidRPr="005A5D57" w:rsidRDefault="005D1742" w:rsidP="005D1742">
            <w:pPr>
              <w:suppressAutoHyphens w:val="0"/>
              <w:kinsoku/>
              <w:wordWrap/>
              <w:overflowPunct/>
              <w:snapToGrid w:val="0"/>
              <w:jc w:val="both"/>
              <w:rPr>
                <w:snapToGrid w:val="0"/>
                <w:color w:val="0070C0"/>
              </w:rPr>
            </w:pPr>
            <w:r w:rsidRPr="005A5D57">
              <w:rPr>
                <w:rFonts w:hint="eastAsia"/>
                <w:snapToGrid w:val="0"/>
                <w:color w:val="0070C0"/>
              </w:rPr>
              <w:t xml:space="preserve">○　</w:t>
            </w:r>
            <w:r>
              <w:rPr>
                <w:rFonts w:hint="eastAsia"/>
                <w:snapToGrid w:val="0"/>
                <w:color w:val="0070C0"/>
              </w:rPr>
              <w:t xml:space="preserve">△　</w:t>
            </w:r>
            <w:r w:rsidRPr="00BB2337">
              <w:rPr>
                <w:rFonts w:hint="eastAsia"/>
                <w:snapToGrid w:val="0"/>
                <w:color w:val="0070C0"/>
              </w:rPr>
              <w:t>△</w:t>
            </w:r>
            <w:r>
              <w:rPr>
                <w:rFonts w:hint="eastAsia"/>
                <w:snapToGrid w:val="0"/>
                <w:color w:val="0070C0"/>
              </w:rPr>
              <w:t xml:space="preserve">　</w:t>
            </w:r>
            <w:r w:rsidRPr="00BB2337">
              <w:rPr>
                <w:rFonts w:hint="eastAsia"/>
                <w:snapToGrid w:val="0"/>
                <w:color w:val="0070C0"/>
              </w:rPr>
              <w:t>△</w:t>
            </w:r>
            <w:r>
              <w:rPr>
                <w:rFonts w:hint="eastAsia"/>
                <w:snapToGrid w:val="0"/>
                <w:color w:val="0070C0"/>
              </w:rPr>
              <w:t xml:space="preserve">　</w:t>
            </w:r>
            <w:r w:rsidRPr="00BB2337">
              <w:rPr>
                <w:rFonts w:hint="eastAsia"/>
                <w:snapToGrid w:val="0"/>
                <w:color w:val="0070C0"/>
              </w:rPr>
              <w:t>△</w:t>
            </w:r>
          </w:p>
        </w:tc>
        <w:tc>
          <w:tcPr>
            <w:tcW w:w="2552" w:type="dxa"/>
            <w:tcBorders>
              <w:top w:val="single" w:sz="4" w:space="0" w:color="auto"/>
              <w:left w:val="single" w:sz="4" w:space="0" w:color="auto"/>
              <w:bottom w:val="single" w:sz="4" w:space="0" w:color="auto"/>
              <w:right w:val="single" w:sz="4" w:space="0" w:color="auto"/>
            </w:tcBorders>
            <w:vAlign w:val="center"/>
          </w:tcPr>
          <w:p w14:paraId="3A3DE9DF" w14:textId="70360788" w:rsidR="005D1742" w:rsidRPr="005A5D57" w:rsidRDefault="005D1742" w:rsidP="005D1742">
            <w:pPr>
              <w:suppressAutoHyphens w:val="0"/>
              <w:kinsoku/>
              <w:wordWrap/>
              <w:overflowPunct/>
              <w:snapToGrid w:val="0"/>
              <w:jc w:val="both"/>
              <w:rPr>
                <w:snapToGrid w:val="0"/>
                <w:color w:val="0070C0"/>
              </w:rPr>
            </w:pPr>
            <w:r w:rsidRPr="005A5D57">
              <w:rPr>
                <w:rFonts w:hint="eastAsia"/>
                <w:snapToGrid w:val="0"/>
                <w:color w:val="0070C0"/>
              </w:rPr>
              <w:t>○○○○○○</w:t>
            </w:r>
          </w:p>
        </w:tc>
        <w:tc>
          <w:tcPr>
            <w:tcW w:w="3969" w:type="dxa"/>
            <w:tcBorders>
              <w:top w:val="single" w:sz="4" w:space="0" w:color="auto"/>
              <w:left w:val="single" w:sz="4" w:space="0" w:color="auto"/>
              <w:bottom w:val="single" w:sz="4" w:space="0" w:color="auto"/>
              <w:right w:val="single" w:sz="4" w:space="0" w:color="auto"/>
            </w:tcBorders>
            <w:vAlign w:val="center"/>
          </w:tcPr>
          <w:p w14:paraId="7441EF05" w14:textId="63CBE749" w:rsidR="005D1742" w:rsidRPr="005A5D57" w:rsidRDefault="005D1742" w:rsidP="005D1742">
            <w:pPr>
              <w:suppressAutoHyphens w:val="0"/>
              <w:kinsoku/>
              <w:wordWrap/>
              <w:overflowPunct/>
              <w:snapToGrid w:val="0"/>
              <w:rPr>
                <w:snapToGrid w:val="0"/>
                <w:color w:val="0070C0"/>
              </w:rPr>
            </w:pPr>
            <w:r w:rsidRPr="005A5D57">
              <w:rPr>
                <w:rFonts w:hint="eastAsia"/>
                <w:snapToGrid w:val="0"/>
                <w:color w:val="0070C0"/>
              </w:rPr>
              <w:t>○○○</w:t>
            </w:r>
            <w:r w:rsidRPr="00BB2337">
              <w:rPr>
                <w:rFonts w:hint="eastAsia"/>
                <w:snapToGrid w:val="0"/>
                <w:color w:val="0070C0"/>
              </w:rPr>
              <w:t>○○○○○○○○○○○○○○○</w:t>
            </w:r>
          </w:p>
        </w:tc>
      </w:tr>
    </w:tbl>
    <w:p w14:paraId="3BDBA592" w14:textId="77777777" w:rsidR="00A77921" w:rsidRPr="00EC4DD6" w:rsidRDefault="00A77921" w:rsidP="00EC4DD6">
      <w:pPr>
        <w:suppressAutoHyphens w:val="0"/>
        <w:kinsoku/>
        <w:wordWrap/>
        <w:overflowPunct/>
        <w:snapToGrid w:val="0"/>
        <w:spacing w:line="232" w:lineRule="exact"/>
        <w:rPr>
          <w:rFonts w:hAnsi="Times New Roman"/>
          <w:snapToGrid w:val="0"/>
        </w:rPr>
      </w:pPr>
      <w:r w:rsidRPr="00EC4DD6">
        <w:rPr>
          <w:rFonts w:hint="eastAsia"/>
          <w:snapToGrid w:val="0"/>
        </w:rPr>
        <w:t>（注１）甲においては、研究担当代表者には氏名に※印を付すこと。</w:t>
      </w:r>
    </w:p>
    <w:p w14:paraId="746B9AB7" w14:textId="77777777" w:rsidR="00A77921" w:rsidRPr="00EC4DD6" w:rsidRDefault="00A77921" w:rsidP="005A7AED">
      <w:pPr>
        <w:suppressAutoHyphens w:val="0"/>
        <w:kinsoku/>
        <w:wordWrap/>
        <w:overflowPunct/>
        <w:snapToGrid w:val="0"/>
        <w:spacing w:line="232" w:lineRule="exact"/>
        <w:ind w:left="849" w:hangingChars="366" w:hanging="849"/>
        <w:rPr>
          <w:snapToGrid w:val="0"/>
        </w:rPr>
      </w:pPr>
      <w:r w:rsidRPr="00EC4DD6">
        <w:rPr>
          <w:rFonts w:hint="eastAsia"/>
          <w:snapToGrid w:val="0"/>
        </w:rPr>
        <w:t>（注２）乙においては、企業等共同研究員（派遣）（甲において共同して研究を行う企業等機関から派遣される研究担当員をいう。）には氏名に</w:t>
      </w:r>
      <w:r w:rsidRPr="00EC4DD6">
        <w:rPr>
          <w:rFonts w:hAnsi="Times New Roman" w:hint="eastAsia"/>
          <w:snapToGrid w:val="0"/>
        </w:rPr>
        <w:t>◎を、企業等共同研究員（分担）（企業等機関において研究を行う研究担当者をいう。）には氏名に○を付すこと。</w:t>
      </w:r>
    </w:p>
    <w:p w14:paraId="5F1B6606" w14:textId="77777777" w:rsidR="00AA010B" w:rsidRDefault="00AA010B" w:rsidP="00C9166F">
      <w:pPr>
        <w:suppressAutoHyphens w:val="0"/>
        <w:kinsoku/>
        <w:wordWrap/>
        <w:overflowPunct/>
        <w:snapToGrid w:val="0"/>
        <w:spacing w:line="232" w:lineRule="exact"/>
        <w:rPr>
          <w:snapToGrid w:val="0"/>
        </w:rPr>
      </w:pPr>
    </w:p>
    <w:p w14:paraId="3925E4A6" w14:textId="77777777" w:rsidR="009632AF" w:rsidRPr="00EC4DD6" w:rsidRDefault="009632AF" w:rsidP="00C9166F">
      <w:pPr>
        <w:suppressAutoHyphens w:val="0"/>
        <w:kinsoku/>
        <w:wordWrap/>
        <w:overflowPunct/>
        <w:snapToGrid w:val="0"/>
        <w:spacing w:line="232" w:lineRule="exact"/>
        <w:rPr>
          <w:snapToGrid w:val="0"/>
        </w:rPr>
      </w:pPr>
    </w:p>
    <w:p w14:paraId="7DC1806E" w14:textId="77777777" w:rsidR="00A77921" w:rsidRPr="005A5D57" w:rsidRDefault="00A77921" w:rsidP="00EC4DD6">
      <w:pPr>
        <w:suppressAutoHyphens w:val="0"/>
        <w:kinsoku/>
        <w:wordWrap/>
        <w:overflowPunct/>
        <w:snapToGrid w:val="0"/>
        <w:rPr>
          <w:rFonts w:hAnsi="Times New Roman"/>
          <w:snapToGrid w:val="0"/>
          <w:color w:val="auto"/>
        </w:rPr>
      </w:pPr>
      <w:r w:rsidRPr="005A5D57">
        <w:rPr>
          <w:rFonts w:eastAsia="ＭＳ Ｐゴシック" w:hAnsi="Times New Roman" w:cs="ＭＳ Ｐゴシック" w:hint="eastAsia"/>
          <w:snapToGrid w:val="0"/>
          <w:color w:val="auto"/>
        </w:rPr>
        <w:t>別表第</w:t>
      </w:r>
      <w:r w:rsidR="00B71D36">
        <w:rPr>
          <w:rFonts w:eastAsia="ＭＳ Ｐゴシック" w:hAnsi="Times New Roman" w:cs="ＭＳ Ｐゴシック" w:hint="eastAsia"/>
          <w:snapToGrid w:val="0"/>
          <w:color w:val="auto"/>
        </w:rPr>
        <w:t>２</w:t>
      </w:r>
      <w:r w:rsidRPr="005A5D57">
        <w:rPr>
          <w:rFonts w:eastAsia="ＭＳ Ｐゴシック" w:hAnsi="Times New Roman" w:cs="ＭＳ Ｐゴシック" w:hint="eastAsia"/>
          <w:snapToGrid w:val="0"/>
          <w:color w:val="auto"/>
        </w:rPr>
        <w:t>（第</w:t>
      </w:r>
      <w:r w:rsidR="00B71D36">
        <w:rPr>
          <w:rFonts w:eastAsia="ＭＳ Ｐゴシック" w:hAnsi="Times New Roman" w:cs="ＭＳ Ｐゴシック" w:hint="eastAsia"/>
          <w:snapToGrid w:val="0"/>
          <w:color w:val="auto"/>
        </w:rPr>
        <w:t>８</w:t>
      </w:r>
      <w:r w:rsidRPr="005A5D57">
        <w:rPr>
          <w:rFonts w:eastAsia="ＭＳ Ｐゴシック" w:hAnsi="Times New Roman" w:cs="ＭＳ Ｐゴシック" w:hint="eastAsia"/>
          <w:snapToGrid w:val="0"/>
          <w:color w:val="auto"/>
        </w:rPr>
        <w:t>条関係）</w:t>
      </w:r>
      <w:r w:rsidRPr="005A5D57">
        <w:rPr>
          <w:snapToGrid w:val="0"/>
          <w:color w:val="auto"/>
        </w:rPr>
        <w:t xml:space="preserve"> </w:t>
      </w:r>
      <w:r w:rsidRPr="005A5D57">
        <w:rPr>
          <w:rFonts w:hint="eastAsia"/>
          <w:snapToGrid w:val="0"/>
          <w:color w:val="auto"/>
        </w:rPr>
        <w:t xml:space="preserve">　甲</w:t>
      </w:r>
      <w:r w:rsidR="00B71D36">
        <w:rPr>
          <w:rFonts w:hint="eastAsia"/>
          <w:snapToGrid w:val="0"/>
          <w:color w:val="auto"/>
        </w:rPr>
        <w:t>及び乙</w:t>
      </w:r>
      <w:r w:rsidRPr="005A5D57">
        <w:rPr>
          <w:rFonts w:hint="eastAsia"/>
          <w:snapToGrid w:val="0"/>
          <w:color w:val="auto"/>
        </w:rPr>
        <w:t>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2693"/>
        <w:gridCol w:w="2552"/>
        <w:gridCol w:w="992"/>
      </w:tblGrid>
      <w:tr w:rsidR="00A77921" w:rsidRPr="009632AF" w14:paraId="2BF6B36C" w14:textId="77777777" w:rsidTr="009632AF">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0368EAC9"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6B03C702"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施設の名称</w:t>
            </w:r>
          </w:p>
        </w:tc>
        <w:tc>
          <w:tcPr>
            <w:tcW w:w="6237" w:type="dxa"/>
            <w:gridSpan w:val="3"/>
            <w:tcBorders>
              <w:top w:val="single" w:sz="4" w:space="0" w:color="000000"/>
              <w:left w:val="single" w:sz="4" w:space="0" w:color="000000"/>
              <w:bottom w:val="nil"/>
              <w:right w:val="single" w:sz="4" w:space="0" w:color="000000"/>
            </w:tcBorders>
            <w:vAlign w:val="center"/>
          </w:tcPr>
          <w:p w14:paraId="0AF67517"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 xml:space="preserve">設　　　</w:t>
            </w:r>
            <w:r w:rsidR="009632AF" w:rsidRPr="005A5D57">
              <w:rPr>
                <w:rFonts w:hint="eastAsia"/>
                <w:snapToGrid w:val="0"/>
                <w:color w:val="auto"/>
              </w:rPr>
              <w:t xml:space="preserve">　</w:t>
            </w:r>
            <w:r w:rsidRPr="005A5D57">
              <w:rPr>
                <w:rFonts w:hint="eastAsia"/>
                <w:snapToGrid w:val="0"/>
                <w:color w:val="auto"/>
              </w:rPr>
              <w:t>備</w:t>
            </w:r>
          </w:p>
        </w:tc>
      </w:tr>
      <w:tr w:rsidR="00A77921" w:rsidRPr="009632AF" w14:paraId="0CBD7D00" w14:textId="77777777" w:rsidTr="009632AF">
        <w:trPr>
          <w:cantSplit/>
          <w:trHeight w:val="283"/>
        </w:trPr>
        <w:tc>
          <w:tcPr>
            <w:tcW w:w="709" w:type="dxa"/>
            <w:vMerge/>
            <w:tcBorders>
              <w:top w:val="nil"/>
              <w:left w:val="single" w:sz="4" w:space="0" w:color="000000"/>
              <w:bottom w:val="nil"/>
              <w:right w:val="single" w:sz="4" w:space="0" w:color="000000"/>
            </w:tcBorders>
            <w:vAlign w:val="center"/>
          </w:tcPr>
          <w:p w14:paraId="324DF553"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410" w:type="dxa"/>
            <w:vMerge/>
            <w:tcBorders>
              <w:top w:val="nil"/>
              <w:left w:val="single" w:sz="4" w:space="0" w:color="000000"/>
              <w:bottom w:val="nil"/>
              <w:right w:val="single" w:sz="4" w:space="0" w:color="000000"/>
            </w:tcBorders>
            <w:vAlign w:val="center"/>
          </w:tcPr>
          <w:p w14:paraId="73C948BE"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693" w:type="dxa"/>
            <w:tcBorders>
              <w:top w:val="single" w:sz="4" w:space="0" w:color="000000"/>
              <w:left w:val="single" w:sz="4" w:space="0" w:color="000000"/>
              <w:bottom w:val="nil"/>
              <w:right w:val="single" w:sz="4" w:space="0" w:color="000000"/>
            </w:tcBorders>
            <w:vAlign w:val="center"/>
          </w:tcPr>
          <w:p w14:paraId="0BF887D4" w14:textId="77777777" w:rsidR="00A77921" w:rsidRPr="005A5D57" w:rsidRDefault="00A77921" w:rsidP="00763F54">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名</w:t>
            </w:r>
            <w:r w:rsidR="009632AF" w:rsidRPr="005A5D57">
              <w:rPr>
                <w:rFonts w:hint="eastAsia"/>
                <w:snapToGrid w:val="0"/>
                <w:color w:val="auto"/>
              </w:rPr>
              <w:t xml:space="preserve">　　　</w:t>
            </w:r>
            <w:r w:rsidRPr="005A5D57">
              <w:rPr>
                <w:rFonts w:hint="eastAsia"/>
                <w:snapToGrid w:val="0"/>
                <w:color w:val="auto"/>
              </w:rPr>
              <w:t>称</w:t>
            </w:r>
          </w:p>
        </w:tc>
        <w:tc>
          <w:tcPr>
            <w:tcW w:w="2552" w:type="dxa"/>
            <w:tcBorders>
              <w:top w:val="single" w:sz="4" w:space="0" w:color="000000"/>
              <w:left w:val="single" w:sz="4" w:space="0" w:color="000000"/>
              <w:bottom w:val="nil"/>
              <w:right w:val="single" w:sz="4" w:space="0" w:color="000000"/>
            </w:tcBorders>
            <w:vAlign w:val="center"/>
          </w:tcPr>
          <w:p w14:paraId="587F8B95"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規</w:t>
            </w:r>
            <w:r w:rsidR="009632AF" w:rsidRPr="005A5D57">
              <w:rPr>
                <w:rFonts w:hint="eastAsia"/>
                <w:snapToGrid w:val="0"/>
                <w:color w:val="auto"/>
              </w:rPr>
              <w:t xml:space="preserve">　　　</w:t>
            </w:r>
            <w:r w:rsidRPr="005A5D57">
              <w:rPr>
                <w:rFonts w:hint="eastAsia"/>
                <w:snapToGrid w:val="0"/>
                <w:color w:val="auto"/>
              </w:rPr>
              <w:t>格</w:t>
            </w:r>
          </w:p>
        </w:tc>
        <w:tc>
          <w:tcPr>
            <w:tcW w:w="992" w:type="dxa"/>
            <w:tcBorders>
              <w:top w:val="single" w:sz="4" w:space="0" w:color="000000"/>
              <w:left w:val="single" w:sz="4" w:space="0" w:color="000000"/>
              <w:bottom w:val="nil"/>
              <w:right w:val="single" w:sz="4" w:space="0" w:color="000000"/>
            </w:tcBorders>
            <w:vAlign w:val="center"/>
          </w:tcPr>
          <w:p w14:paraId="301ABC7B"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数量</w:t>
            </w:r>
          </w:p>
        </w:tc>
      </w:tr>
      <w:tr w:rsidR="00E902ED" w:rsidRPr="009632AF" w14:paraId="6E7C0EEA" w14:textId="77777777" w:rsidTr="00351006">
        <w:trPr>
          <w:trHeight w:val="632"/>
        </w:trPr>
        <w:tc>
          <w:tcPr>
            <w:tcW w:w="709" w:type="dxa"/>
            <w:tcBorders>
              <w:top w:val="single" w:sz="4" w:space="0" w:color="000000"/>
              <w:left w:val="single" w:sz="4" w:space="0" w:color="000000"/>
              <w:right w:val="single" w:sz="4" w:space="0" w:color="000000"/>
            </w:tcBorders>
            <w:vAlign w:val="center"/>
          </w:tcPr>
          <w:p w14:paraId="5C7112F5" w14:textId="7766BA26" w:rsidR="00E902ED" w:rsidRPr="005A5D57" w:rsidRDefault="00E902ED" w:rsidP="00E902ED">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甲</w:t>
            </w:r>
          </w:p>
        </w:tc>
        <w:tc>
          <w:tcPr>
            <w:tcW w:w="2410" w:type="dxa"/>
            <w:tcBorders>
              <w:top w:val="single" w:sz="4" w:space="0" w:color="000000"/>
              <w:left w:val="single" w:sz="4" w:space="0" w:color="000000"/>
              <w:bottom w:val="single" w:sz="4" w:space="0" w:color="auto"/>
              <w:right w:val="single" w:sz="4" w:space="0" w:color="000000"/>
            </w:tcBorders>
          </w:tcPr>
          <w:p w14:paraId="3B002909" w14:textId="77777777" w:rsidR="00E902ED" w:rsidRPr="000A0FEE" w:rsidRDefault="00E902ED" w:rsidP="00E902ED">
            <w:pPr>
              <w:suppressAutoHyphens w:val="0"/>
              <w:kinsoku/>
              <w:wordWrap/>
              <w:overflowPunct/>
              <w:snapToGrid w:val="0"/>
              <w:spacing w:line="206" w:lineRule="exact"/>
              <w:rPr>
                <w:snapToGrid w:val="0"/>
                <w:color w:val="0070C0"/>
              </w:rPr>
            </w:pPr>
          </w:p>
          <w:p w14:paraId="10330109" w14:textId="77777777" w:rsidR="00E902ED" w:rsidRPr="000A0FEE" w:rsidRDefault="00E902ED" w:rsidP="00E902ED">
            <w:pPr>
              <w:suppressAutoHyphens w:val="0"/>
              <w:kinsoku/>
              <w:wordWrap/>
              <w:overflowPunct/>
              <w:snapToGrid w:val="0"/>
              <w:spacing w:line="206" w:lineRule="exact"/>
              <w:rPr>
                <w:snapToGrid w:val="0"/>
                <w:color w:val="0070C0"/>
              </w:rPr>
            </w:pPr>
            <w:r w:rsidRPr="000A0FEE">
              <w:rPr>
                <w:rFonts w:hint="eastAsia"/>
                <w:snapToGrid w:val="0"/>
                <w:color w:val="0070C0"/>
              </w:rPr>
              <w:t>茨城大学○○○</w:t>
            </w:r>
          </w:p>
          <w:p w14:paraId="10545062" w14:textId="77777777" w:rsidR="00E902ED" w:rsidRPr="005A5D57" w:rsidRDefault="00E902ED" w:rsidP="00E902ED">
            <w:pPr>
              <w:suppressAutoHyphens w:val="0"/>
              <w:kinsoku/>
              <w:wordWrap/>
              <w:overflowPunct/>
              <w:snapToGrid w:val="0"/>
              <w:spacing w:line="206" w:lineRule="exact"/>
              <w:rPr>
                <w:rFonts w:hAnsi="Times New Roman"/>
                <w:snapToGrid w:val="0"/>
                <w:color w:val="0070C0"/>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0D9C8C2F" w14:textId="41873A62" w:rsidR="00E902ED" w:rsidRPr="005A5D57" w:rsidRDefault="00E902ED" w:rsidP="00E902ED">
            <w:pPr>
              <w:suppressAutoHyphens w:val="0"/>
              <w:kinsoku/>
              <w:wordWrap/>
              <w:overflowPunct/>
              <w:snapToGrid w:val="0"/>
              <w:spacing w:line="206" w:lineRule="exact"/>
              <w:jc w:val="both"/>
              <w:rPr>
                <w:rFonts w:hAnsi="Times New Roman"/>
                <w:snapToGrid w:val="0"/>
                <w:color w:val="0070C0"/>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49BA8C9D" w14:textId="37B1F816" w:rsidR="00E902ED" w:rsidRPr="009632AF" w:rsidRDefault="00E902ED" w:rsidP="00E902ED">
            <w:pPr>
              <w:suppressAutoHyphens w:val="0"/>
              <w:kinsoku/>
              <w:wordWrap/>
              <w:overflowPunct/>
              <w:snapToGrid w:val="0"/>
              <w:spacing w:line="206" w:lineRule="exact"/>
              <w:jc w:val="both"/>
              <w:rPr>
                <w:rFonts w:hAnsi="Times New Roman"/>
                <w:snapToGrid w:val="0"/>
                <w:color w:val="FF000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4B13CF4" w14:textId="1ED3A01B" w:rsidR="00E902ED" w:rsidRPr="009632AF" w:rsidRDefault="00E902ED" w:rsidP="00E902ED">
            <w:pPr>
              <w:suppressAutoHyphens w:val="0"/>
              <w:kinsoku/>
              <w:wordWrap/>
              <w:overflowPunct/>
              <w:snapToGrid w:val="0"/>
              <w:spacing w:line="206" w:lineRule="exact"/>
              <w:jc w:val="both"/>
              <w:rPr>
                <w:rFonts w:hAnsi="Times New Roman"/>
                <w:snapToGrid w:val="0"/>
                <w:color w:val="FF0000"/>
              </w:rPr>
            </w:pPr>
          </w:p>
        </w:tc>
      </w:tr>
      <w:tr w:rsidR="00E902ED" w:rsidRPr="009632AF" w14:paraId="44735AD6" w14:textId="77777777" w:rsidTr="00CE49EE">
        <w:trPr>
          <w:trHeight w:val="559"/>
        </w:trPr>
        <w:tc>
          <w:tcPr>
            <w:tcW w:w="709" w:type="dxa"/>
            <w:tcBorders>
              <w:left w:val="single" w:sz="4" w:space="0" w:color="000000"/>
              <w:bottom w:val="single" w:sz="4" w:space="0" w:color="auto"/>
              <w:right w:val="single" w:sz="4" w:space="0" w:color="000000"/>
            </w:tcBorders>
            <w:vAlign w:val="center"/>
          </w:tcPr>
          <w:p w14:paraId="285522A4" w14:textId="22EBC089" w:rsidR="00E902ED" w:rsidRPr="005A5D57" w:rsidRDefault="00E902ED" w:rsidP="00E902ED">
            <w:pPr>
              <w:snapToGrid w:val="0"/>
              <w:spacing w:line="206" w:lineRule="exact"/>
              <w:jc w:val="center"/>
              <w:rPr>
                <w:snapToGrid w:val="0"/>
                <w:color w:val="auto"/>
              </w:rPr>
            </w:pPr>
            <w:r w:rsidRPr="005A5D57">
              <w:rPr>
                <w:rFonts w:hint="eastAsia"/>
                <w:snapToGrid w:val="0"/>
                <w:color w:val="auto"/>
              </w:rPr>
              <w:t>乙</w:t>
            </w:r>
          </w:p>
        </w:tc>
        <w:tc>
          <w:tcPr>
            <w:tcW w:w="2410" w:type="dxa"/>
            <w:tcBorders>
              <w:top w:val="single" w:sz="4" w:space="0" w:color="auto"/>
              <w:left w:val="single" w:sz="4" w:space="0" w:color="000000"/>
              <w:bottom w:val="single" w:sz="4" w:space="0" w:color="auto"/>
              <w:right w:val="single" w:sz="4" w:space="0" w:color="000000"/>
            </w:tcBorders>
            <w:vAlign w:val="center"/>
          </w:tcPr>
          <w:p w14:paraId="1358E712" w14:textId="55419813" w:rsidR="00E902ED" w:rsidRDefault="009E442D" w:rsidP="00E902ED">
            <w:pPr>
              <w:snapToGrid w:val="0"/>
              <w:spacing w:line="206" w:lineRule="exact"/>
              <w:rPr>
                <w:rFonts w:hAnsi="Times New Roman"/>
                <w:snapToGrid w:val="0"/>
                <w:color w:val="0070C0"/>
              </w:rPr>
            </w:pPr>
            <w:r w:rsidRPr="005A5D57">
              <w:rPr>
                <w:rFonts w:hint="eastAsia"/>
                <w:snapToGrid w:val="0"/>
                <w:color w:val="0070C0"/>
              </w:rPr>
              <w:t>○○○株式会社</w:t>
            </w:r>
          </w:p>
        </w:tc>
        <w:tc>
          <w:tcPr>
            <w:tcW w:w="2693" w:type="dxa"/>
            <w:tcBorders>
              <w:top w:val="single" w:sz="4" w:space="0" w:color="auto"/>
              <w:left w:val="single" w:sz="4" w:space="0" w:color="000000"/>
              <w:bottom w:val="single" w:sz="4" w:space="0" w:color="auto"/>
              <w:right w:val="single" w:sz="4" w:space="0" w:color="000000"/>
            </w:tcBorders>
            <w:vAlign w:val="center"/>
          </w:tcPr>
          <w:p w14:paraId="54A55AAE" w14:textId="0CCA08AE" w:rsidR="00E902ED" w:rsidRPr="00D31309" w:rsidRDefault="00E902ED" w:rsidP="00E902ED">
            <w:pPr>
              <w:snapToGrid w:val="0"/>
              <w:spacing w:line="206" w:lineRule="exact"/>
              <w:jc w:val="center"/>
              <w:rPr>
                <w:rFonts w:hAnsi="Times New Roman"/>
                <w:snapToGrid w:val="0"/>
                <w:color w:val="8DB3E2" w:themeColor="text2" w:themeTint="66"/>
              </w:rPr>
            </w:pPr>
          </w:p>
        </w:tc>
        <w:tc>
          <w:tcPr>
            <w:tcW w:w="2552" w:type="dxa"/>
            <w:tcBorders>
              <w:top w:val="single" w:sz="4" w:space="0" w:color="auto"/>
              <w:left w:val="single" w:sz="4" w:space="0" w:color="000000"/>
              <w:bottom w:val="single" w:sz="4" w:space="0" w:color="auto"/>
              <w:right w:val="single" w:sz="4" w:space="0" w:color="000000"/>
            </w:tcBorders>
            <w:vAlign w:val="center"/>
          </w:tcPr>
          <w:p w14:paraId="6694A771" w14:textId="68908EFA" w:rsidR="00E902ED" w:rsidRPr="009632AF" w:rsidRDefault="00E902ED" w:rsidP="00E902ED">
            <w:pPr>
              <w:suppressAutoHyphens w:val="0"/>
              <w:kinsoku/>
              <w:wordWrap/>
              <w:overflowPunct/>
              <w:snapToGrid w:val="0"/>
              <w:spacing w:line="206" w:lineRule="exact"/>
              <w:jc w:val="center"/>
              <w:rPr>
                <w:rFonts w:hAnsi="Times New Roman"/>
                <w:snapToGrid w:val="0"/>
                <w:color w:val="FF0000"/>
              </w:rPr>
            </w:pPr>
          </w:p>
        </w:tc>
        <w:tc>
          <w:tcPr>
            <w:tcW w:w="992" w:type="dxa"/>
            <w:tcBorders>
              <w:top w:val="single" w:sz="4" w:space="0" w:color="auto"/>
              <w:left w:val="single" w:sz="4" w:space="0" w:color="000000"/>
              <w:bottom w:val="single" w:sz="4" w:space="0" w:color="auto"/>
              <w:right w:val="single" w:sz="4" w:space="0" w:color="000000"/>
            </w:tcBorders>
            <w:vAlign w:val="center"/>
          </w:tcPr>
          <w:p w14:paraId="6FE878E8" w14:textId="446B6F10" w:rsidR="00E902ED" w:rsidRPr="009632AF" w:rsidRDefault="00E902ED" w:rsidP="00E902ED">
            <w:pPr>
              <w:suppressAutoHyphens w:val="0"/>
              <w:kinsoku/>
              <w:wordWrap/>
              <w:overflowPunct/>
              <w:snapToGrid w:val="0"/>
              <w:spacing w:line="206" w:lineRule="exact"/>
              <w:jc w:val="center"/>
              <w:rPr>
                <w:rFonts w:hAnsi="Times New Roman"/>
                <w:snapToGrid w:val="0"/>
                <w:color w:val="FF0000"/>
              </w:rPr>
            </w:pPr>
          </w:p>
        </w:tc>
      </w:tr>
    </w:tbl>
    <w:p w14:paraId="187095A4" w14:textId="77777777" w:rsidR="00A77921" w:rsidRDefault="00A77921" w:rsidP="00EC4DD6">
      <w:pPr>
        <w:suppressAutoHyphens w:val="0"/>
        <w:kinsoku/>
        <w:wordWrap/>
        <w:overflowPunct/>
        <w:snapToGrid w:val="0"/>
        <w:rPr>
          <w:snapToGrid w:val="0"/>
          <w:color w:val="FF0000"/>
        </w:rPr>
      </w:pPr>
    </w:p>
    <w:sectPr w:rsidR="00A77921" w:rsidSect="00EC4DD6">
      <w:type w:val="continuous"/>
      <w:pgSz w:w="11906" w:h="16838" w:code="9"/>
      <w:pgMar w:top="1134" w:right="1134" w:bottom="1134" w:left="1418" w:header="720" w:footer="720" w:gutter="0"/>
      <w:pgNumType w:start="1"/>
      <w:cols w:space="720"/>
      <w:noEndnote/>
      <w:docGrid w:type="linesAndChars" w:linePitch="291"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6B0E6" w14:textId="77777777" w:rsidR="0045736F" w:rsidRDefault="0045736F">
      <w:r>
        <w:separator/>
      </w:r>
    </w:p>
  </w:endnote>
  <w:endnote w:type="continuationSeparator" w:id="0">
    <w:p w14:paraId="2D8C0EC7" w14:textId="77777777" w:rsidR="0045736F" w:rsidRDefault="0045736F">
      <w:r>
        <w:continuationSeparator/>
      </w:r>
    </w:p>
  </w:endnote>
  <w:endnote w:type="continuationNotice" w:id="1">
    <w:p w14:paraId="697BAEA0" w14:textId="77777777" w:rsidR="0045736F" w:rsidRDefault="0045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9ABC" w14:textId="77777777" w:rsidR="0045736F" w:rsidRDefault="0045736F">
      <w:r>
        <w:rPr>
          <w:rFonts w:hAnsi="Times New Roman"/>
          <w:color w:val="auto"/>
          <w:sz w:val="2"/>
          <w:szCs w:val="2"/>
        </w:rPr>
        <w:continuationSeparator/>
      </w:r>
    </w:p>
  </w:footnote>
  <w:footnote w:type="continuationSeparator" w:id="0">
    <w:p w14:paraId="3607C2C5" w14:textId="77777777" w:rsidR="0045736F" w:rsidRDefault="0045736F">
      <w:r>
        <w:continuationSeparator/>
      </w:r>
    </w:p>
  </w:footnote>
  <w:footnote w:type="continuationNotice" w:id="1">
    <w:p w14:paraId="276242AA" w14:textId="77777777" w:rsidR="0045736F" w:rsidRDefault="00457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8226A"/>
    <w:multiLevelType w:val="hybridMultilevel"/>
    <w:tmpl w:val="9BA6CC80"/>
    <w:lvl w:ilvl="0" w:tplc="65A4CA5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112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7921"/>
    <w:rsid w:val="0001349F"/>
    <w:rsid w:val="00016939"/>
    <w:rsid w:val="00021136"/>
    <w:rsid w:val="00025634"/>
    <w:rsid w:val="000345D6"/>
    <w:rsid w:val="00037B32"/>
    <w:rsid w:val="00037D6A"/>
    <w:rsid w:val="00043AC0"/>
    <w:rsid w:val="00061FAE"/>
    <w:rsid w:val="00066CEF"/>
    <w:rsid w:val="000A05F9"/>
    <w:rsid w:val="000A38CB"/>
    <w:rsid w:val="000B62EE"/>
    <w:rsid w:val="000C0EB6"/>
    <w:rsid w:val="000C16FD"/>
    <w:rsid w:val="000C37E2"/>
    <w:rsid w:val="000C4B9C"/>
    <w:rsid w:val="000E7361"/>
    <w:rsid w:val="000F1304"/>
    <w:rsid w:val="000F3092"/>
    <w:rsid w:val="001022E8"/>
    <w:rsid w:val="0010523D"/>
    <w:rsid w:val="00137714"/>
    <w:rsid w:val="00147114"/>
    <w:rsid w:val="001546FE"/>
    <w:rsid w:val="001A7D27"/>
    <w:rsid w:val="001C3612"/>
    <w:rsid w:val="001C463E"/>
    <w:rsid w:val="001C5703"/>
    <w:rsid w:val="001D343C"/>
    <w:rsid w:val="001E0D4E"/>
    <w:rsid w:val="00210D0E"/>
    <w:rsid w:val="00221BB9"/>
    <w:rsid w:val="002422F1"/>
    <w:rsid w:val="00244C26"/>
    <w:rsid w:val="002D6071"/>
    <w:rsid w:val="00315CEE"/>
    <w:rsid w:val="00326A65"/>
    <w:rsid w:val="003302C8"/>
    <w:rsid w:val="003501C3"/>
    <w:rsid w:val="00351006"/>
    <w:rsid w:val="003534C6"/>
    <w:rsid w:val="00363CF3"/>
    <w:rsid w:val="00381399"/>
    <w:rsid w:val="003A3E78"/>
    <w:rsid w:val="003B2926"/>
    <w:rsid w:val="003B583E"/>
    <w:rsid w:val="003C1F41"/>
    <w:rsid w:val="003C26DB"/>
    <w:rsid w:val="003D647D"/>
    <w:rsid w:val="003D729F"/>
    <w:rsid w:val="0044402C"/>
    <w:rsid w:val="00447739"/>
    <w:rsid w:val="0045736F"/>
    <w:rsid w:val="004742A3"/>
    <w:rsid w:val="00490550"/>
    <w:rsid w:val="0049284E"/>
    <w:rsid w:val="00493CE2"/>
    <w:rsid w:val="004958C8"/>
    <w:rsid w:val="004A7DBB"/>
    <w:rsid w:val="004E39D9"/>
    <w:rsid w:val="004E44F8"/>
    <w:rsid w:val="004E67A4"/>
    <w:rsid w:val="004E7373"/>
    <w:rsid w:val="004F7F12"/>
    <w:rsid w:val="00504AF5"/>
    <w:rsid w:val="00516AAB"/>
    <w:rsid w:val="005208C4"/>
    <w:rsid w:val="00556AC3"/>
    <w:rsid w:val="0055774D"/>
    <w:rsid w:val="00584A40"/>
    <w:rsid w:val="005859A8"/>
    <w:rsid w:val="005A5D57"/>
    <w:rsid w:val="005A700F"/>
    <w:rsid w:val="005A7AED"/>
    <w:rsid w:val="005D074D"/>
    <w:rsid w:val="005D1742"/>
    <w:rsid w:val="005F53FF"/>
    <w:rsid w:val="00640D2A"/>
    <w:rsid w:val="006702F5"/>
    <w:rsid w:val="006A7BA6"/>
    <w:rsid w:val="006D0381"/>
    <w:rsid w:val="00700818"/>
    <w:rsid w:val="0070148E"/>
    <w:rsid w:val="0071396C"/>
    <w:rsid w:val="00716A1A"/>
    <w:rsid w:val="007176D0"/>
    <w:rsid w:val="00720738"/>
    <w:rsid w:val="0072151E"/>
    <w:rsid w:val="007333F8"/>
    <w:rsid w:val="00733802"/>
    <w:rsid w:val="007522F1"/>
    <w:rsid w:val="00752F5B"/>
    <w:rsid w:val="00763F54"/>
    <w:rsid w:val="00781404"/>
    <w:rsid w:val="007C7B6A"/>
    <w:rsid w:val="007D692D"/>
    <w:rsid w:val="007E4782"/>
    <w:rsid w:val="008508D1"/>
    <w:rsid w:val="00866069"/>
    <w:rsid w:val="008708A9"/>
    <w:rsid w:val="00875656"/>
    <w:rsid w:val="008762CB"/>
    <w:rsid w:val="00885779"/>
    <w:rsid w:val="00892DBA"/>
    <w:rsid w:val="00895B17"/>
    <w:rsid w:val="008A121A"/>
    <w:rsid w:val="008D548F"/>
    <w:rsid w:val="008D6599"/>
    <w:rsid w:val="008F5A58"/>
    <w:rsid w:val="008F6572"/>
    <w:rsid w:val="00914752"/>
    <w:rsid w:val="00934F1A"/>
    <w:rsid w:val="00956497"/>
    <w:rsid w:val="009632AF"/>
    <w:rsid w:val="009D41F6"/>
    <w:rsid w:val="009E442D"/>
    <w:rsid w:val="009F2543"/>
    <w:rsid w:val="00A06B6C"/>
    <w:rsid w:val="00A07386"/>
    <w:rsid w:val="00A450E5"/>
    <w:rsid w:val="00A45A83"/>
    <w:rsid w:val="00A65674"/>
    <w:rsid w:val="00A77921"/>
    <w:rsid w:val="00A862E2"/>
    <w:rsid w:val="00AA010B"/>
    <w:rsid w:val="00AB02CA"/>
    <w:rsid w:val="00AB45B8"/>
    <w:rsid w:val="00AB4DC1"/>
    <w:rsid w:val="00AB57E1"/>
    <w:rsid w:val="00AB5DD5"/>
    <w:rsid w:val="00AD2179"/>
    <w:rsid w:val="00AE4714"/>
    <w:rsid w:val="00B11168"/>
    <w:rsid w:val="00B328F7"/>
    <w:rsid w:val="00B351A6"/>
    <w:rsid w:val="00B71D36"/>
    <w:rsid w:val="00B86FDD"/>
    <w:rsid w:val="00BB2337"/>
    <w:rsid w:val="00BB3D76"/>
    <w:rsid w:val="00BD519A"/>
    <w:rsid w:val="00BF178C"/>
    <w:rsid w:val="00C049CD"/>
    <w:rsid w:val="00C372B6"/>
    <w:rsid w:val="00C724D4"/>
    <w:rsid w:val="00C73280"/>
    <w:rsid w:val="00C8794C"/>
    <w:rsid w:val="00C9166F"/>
    <w:rsid w:val="00CA57B3"/>
    <w:rsid w:val="00CA75B0"/>
    <w:rsid w:val="00CB4150"/>
    <w:rsid w:val="00CC16D1"/>
    <w:rsid w:val="00CC2FF6"/>
    <w:rsid w:val="00CC6075"/>
    <w:rsid w:val="00CE586F"/>
    <w:rsid w:val="00D31309"/>
    <w:rsid w:val="00D438AF"/>
    <w:rsid w:val="00D55909"/>
    <w:rsid w:val="00D6117A"/>
    <w:rsid w:val="00D6385D"/>
    <w:rsid w:val="00DA2759"/>
    <w:rsid w:val="00E15C1E"/>
    <w:rsid w:val="00E17B54"/>
    <w:rsid w:val="00E63497"/>
    <w:rsid w:val="00E765EA"/>
    <w:rsid w:val="00E825F3"/>
    <w:rsid w:val="00E85035"/>
    <w:rsid w:val="00E902ED"/>
    <w:rsid w:val="00EA089F"/>
    <w:rsid w:val="00EC4DD6"/>
    <w:rsid w:val="00ED78DC"/>
    <w:rsid w:val="00EE500C"/>
    <w:rsid w:val="00EF6234"/>
    <w:rsid w:val="00F0105F"/>
    <w:rsid w:val="00F020D5"/>
    <w:rsid w:val="00F05887"/>
    <w:rsid w:val="00F1513E"/>
    <w:rsid w:val="00F22EDD"/>
    <w:rsid w:val="00F36446"/>
    <w:rsid w:val="00F4521C"/>
    <w:rsid w:val="00F50D47"/>
    <w:rsid w:val="00F50E86"/>
    <w:rsid w:val="00F6319A"/>
    <w:rsid w:val="00F702A1"/>
    <w:rsid w:val="00F83E2A"/>
    <w:rsid w:val="00FB0C65"/>
    <w:rsid w:val="00FC5732"/>
    <w:rsid w:val="00FD6B73"/>
    <w:rsid w:val="00FE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958719"/>
  <w15:docId w15:val="{2954629E-36A4-4DF8-B31E-61004E0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0C"/>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500C"/>
    <w:pPr>
      <w:tabs>
        <w:tab w:val="left" w:pos="9498"/>
      </w:tabs>
      <w:adjustRightInd/>
      <w:ind w:left="232" w:hangingChars="100" w:hanging="232"/>
    </w:pPr>
    <w:rPr>
      <w:color w:val="auto"/>
    </w:rPr>
  </w:style>
  <w:style w:type="paragraph" w:styleId="a4">
    <w:name w:val="header"/>
    <w:basedOn w:val="a"/>
    <w:link w:val="a5"/>
    <w:uiPriority w:val="99"/>
    <w:unhideWhenUsed/>
    <w:rsid w:val="003D647D"/>
    <w:pPr>
      <w:tabs>
        <w:tab w:val="center" w:pos="4252"/>
        <w:tab w:val="right" w:pos="8504"/>
      </w:tabs>
      <w:snapToGrid w:val="0"/>
    </w:pPr>
  </w:style>
  <w:style w:type="character" w:customStyle="1" w:styleId="a5">
    <w:name w:val="ヘッダー (文字)"/>
    <w:basedOn w:val="a0"/>
    <w:link w:val="a4"/>
    <w:uiPriority w:val="99"/>
    <w:rsid w:val="003D647D"/>
    <w:rPr>
      <w:rFonts w:ascii="ＭＳ 明朝" w:hAnsi="ＭＳ 明朝" w:cs="ＭＳ 明朝"/>
      <w:color w:val="000000"/>
    </w:rPr>
  </w:style>
  <w:style w:type="paragraph" w:styleId="a6">
    <w:name w:val="footer"/>
    <w:basedOn w:val="a"/>
    <w:link w:val="a7"/>
    <w:uiPriority w:val="99"/>
    <w:unhideWhenUsed/>
    <w:rsid w:val="003D647D"/>
    <w:pPr>
      <w:tabs>
        <w:tab w:val="center" w:pos="4252"/>
        <w:tab w:val="right" w:pos="8504"/>
      </w:tabs>
      <w:snapToGrid w:val="0"/>
    </w:pPr>
  </w:style>
  <w:style w:type="character" w:customStyle="1" w:styleId="a7">
    <w:name w:val="フッター (文字)"/>
    <w:basedOn w:val="a0"/>
    <w:link w:val="a6"/>
    <w:uiPriority w:val="99"/>
    <w:rsid w:val="003D647D"/>
    <w:rPr>
      <w:rFonts w:ascii="ＭＳ 明朝" w:hAnsi="ＭＳ 明朝" w:cs="ＭＳ 明朝"/>
      <w:color w:val="000000"/>
    </w:rPr>
  </w:style>
  <w:style w:type="paragraph" w:styleId="a8">
    <w:name w:val="Document Map"/>
    <w:basedOn w:val="a"/>
    <w:link w:val="a9"/>
    <w:uiPriority w:val="99"/>
    <w:semiHidden/>
    <w:unhideWhenUsed/>
    <w:rsid w:val="00720738"/>
    <w:rPr>
      <w:rFonts w:ascii="MS UI Gothic" w:eastAsia="MS UI Gothic"/>
      <w:sz w:val="18"/>
      <w:szCs w:val="18"/>
    </w:rPr>
  </w:style>
  <w:style w:type="character" w:customStyle="1" w:styleId="a9">
    <w:name w:val="見出しマップ (文字)"/>
    <w:basedOn w:val="a0"/>
    <w:link w:val="a8"/>
    <w:uiPriority w:val="99"/>
    <w:semiHidden/>
    <w:rsid w:val="00720738"/>
    <w:rPr>
      <w:rFonts w:ascii="MS UI Gothic" w:eastAsia="MS UI Gothic" w:hAnsi="ＭＳ 明朝" w:cs="ＭＳ 明朝"/>
      <w:color w:val="000000"/>
      <w:sz w:val="18"/>
      <w:szCs w:val="18"/>
    </w:rPr>
  </w:style>
  <w:style w:type="paragraph" w:styleId="aa">
    <w:name w:val="List Paragraph"/>
    <w:basedOn w:val="a"/>
    <w:uiPriority w:val="34"/>
    <w:qFormat/>
    <w:rsid w:val="00C9166F"/>
    <w:pPr>
      <w:ind w:leftChars="400" w:left="840"/>
    </w:pPr>
  </w:style>
  <w:style w:type="paragraph" w:styleId="ab">
    <w:name w:val="Balloon Text"/>
    <w:basedOn w:val="a"/>
    <w:link w:val="ac"/>
    <w:uiPriority w:val="99"/>
    <w:semiHidden/>
    <w:unhideWhenUsed/>
    <w:rsid w:val="001377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714"/>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137714"/>
    <w:rPr>
      <w:sz w:val="18"/>
      <w:szCs w:val="18"/>
    </w:rPr>
  </w:style>
  <w:style w:type="paragraph" w:styleId="ae">
    <w:name w:val="annotation text"/>
    <w:basedOn w:val="a"/>
    <w:link w:val="af"/>
    <w:uiPriority w:val="99"/>
    <w:semiHidden/>
    <w:unhideWhenUsed/>
    <w:rsid w:val="00137714"/>
  </w:style>
  <w:style w:type="character" w:customStyle="1" w:styleId="af">
    <w:name w:val="コメント文字列 (文字)"/>
    <w:basedOn w:val="a0"/>
    <w:link w:val="ae"/>
    <w:uiPriority w:val="99"/>
    <w:semiHidden/>
    <w:rsid w:val="00137714"/>
    <w:rPr>
      <w:rFonts w:ascii="ＭＳ 明朝" w:hAnsi="ＭＳ 明朝" w:cs="ＭＳ 明朝"/>
      <w:color w:val="000000"/>
    </w:rPr>
  </w:style>
  <w:style w:type="paragraph" w:styleId="af0">
    <w:name w:val="annotation subject"/>
    <w:basedOn w:val="ae"/>
    <w:next w:val="ae"/>
    <w:link w:val="af1"/>
    <w:uiPriority w:val="99"/>
    <w:semiHidden/>
    <w:unhideWhenUsed/>
    <w:rsid w:val="00137714"/>
    <w:rPr>
      <w:b/>
      <w:bCs/>
    </w:rPr>
  </w:style>
  <w:style w:type="character" w:customStyle="1" w:styleId="af1">
    <w:name w:val="コメント内容 (文字)"/>
    <w:basedOn w:val="af"/>
    <w:link w:val="af0"/>
    <w:uiPriority w:val="99"/>
    <w:semiHidden/>
    <w:rsid w:val="00137714"/>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Props1.xml><?xml version="1.0" encoding="utf-8"?>
<ds:datastoreItem xmlns:ds="http://schemas.openxmlformats.org/officeDocument/2006/customXml" ds:itemID="{A4C01E5A-9407-40F7-AAE9-10228D47765B}"/>
</file>

<file path=customXml/itemProps2.xml><?xml version="1.0" encoding="utf-8"?>
<ds:datastoreItem xmlns:ds="http://schemas.openxmlformats.org/officeDocument/2006/customXml" ds:itemID="{B7C095FF-351C-415F-AE38-5DE202713345}">
  <ds:schemaRefs>
    <ds:schemaRef ds:uri="http://schemas.openxmlformats.org/officeDocument/2006/bibliography"/>
  </ds:schemaRefs>
</ds:datastoreItem>
</file>

<file path=customXml/itemProps3.xml><?xml version="1.0" encoding="utf-8"?>
<ds:datastoreItem xmlns:ds="http://schemas.openxmlformats.org/officeDocument/2006/customXml" ds:itemID="{42DED9E3-6AB8-4C84-B411-23D72F7CDE6D}">
  <ds:schemaRefs>
    <ds:schemaRef ds:uri="http://schemas.microsoft.com/sharepoint/v3/contenttype/forms"/>
  </ds:schemaRefs>
</ds:datastoreItem>
</file>

<file path=customXml/itemProps4.xml><?xml version="1.0" encoding="utf-8"?>
<ds:datastoreItem xmlns:ds="http://schemas.openxmlformats.org/officeDocument/2006/customXml" ds:itemID="{0044A95F-2134-47D5-8B53-DA1481CBCC11}">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959</Words>
  <Characters>5469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vt:lpstr>
      <vt:lpstr>共同研究</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dc:title>
  <dc:subject/>
  <dc:creator>ibaraki.ac.jp@1</dc:creator>
  <cp:keywords/>
  <dc:description/>
  <cp:lastModifiedBy>Hanako Nakayama</cp:lastModifiedBy>
  <cp:revision>27</cp:revision>
  <cp:lastPrinted>2013-11-19T05:03:00Z</cp:lastPrinted>
  <dcterms:created xsi:type="dcterms:W3CDTF">2017-02-01T01:29:00Z</dcterms:created>
  <dcterms:modified xsi:type="dcterms:W3CDTF">2024-08-01T08:55:00Z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